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A5" w:rsidRDefault="006C19A5" w:rsidP="002523F2">
      <w:pPr>
        <w:tabs>
          <w:tab w:val="left" w:pos="3735"/>
        </w:tabs>
        <w:suppressAutoHyphens/>
        <w:spacing w:after="0" w:line="240" w:lineRule="auto"/>
        <w:jc w:val="center"/>
        <w:rPr>
          <w:rFonts w:ascii="Times New Roman" w:eastAsia="Calibri" w:hAnsi="Times New Roman" w:cs="Times New Roman"/>
          <w:noProof/>
          <w:sz w:val="24"/>
          <w:lang w:eastAsia="zh-CN"/>
        </w:rPr>
      </w:pPr>
      <w:r>
        <w:rPr>
          <w:rFonts w:ascii="Times New Roman" w:eastAsia="Calibri" w:hAnsi="Times New Roman" w:cs="Times New Roman"/>
          <w:noProof/>
          <w:sz w:val="24"/>
          <w:lang w:eastAsia="ru-RU"/>
        </w:rPr>
        <w:drawing>
          <wp:inline distT="0" distB="0" distL="0" distR="0">
            <wp:extent cx="5940425" cy="8175364"/>
            <wp:effectExtent l="19050" t="0" r="3175" b="0"/>
            <wp:docPr id="1" name="Рисунок 1" descr="C:\Users\Marina\Desktop\img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img592.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6C19A5" w:rsidRDefault="006C19A5" w:rsidP="002523F2">
      <w:pPr>
        <w:tabs>
          <w:tab w:val="left" w:pos="3735"/>
        </w:tabs>
        <w:suppressAutoHyphens/>
        <w:spacing w:after="0" w:line="240" w:lineRule="auto"/>
        <w:jc w:val="center"/>
        <w:rPr>
          <w:rFonts w:ascii="Times New Roman" w:eastAsia="Calibri" w:hAnsi="Times New Roman" w:cs="Times New Roman"/>
          <w:noProof/>
          <w:sz w:val="24"/>
          <w:lang w:eastAsia="zh-CN"/>
        </w:rPr>
      </w:pPr>
    </w:p>
    <w:p w:rsidR="006C19A5" w:rsidRDefault="006C19A5" w:rsidP="002523F2">
      <w:pPr>
        <w:tabs>
          <w:tab w:val="left" w:pos="3735"/>
        </w:tabs>
        <w:suppressAutoHyphens/>
        <w:spacing w:after="0" w:line="240" w:lineRule="auto"/>
        <w:jc w:val="center"/>
        <w:rPr>
          <w:rFonts w:ascii="Times New Roman" w:eastAsia="Calibri" w:hAnsi="Times New Roman" w:cs="Times New Roman"/>
          <w:noProof/>
          <w:sz w:val="24"/>
          <w:lang w:eastAsia="zh-CN"/>
        </w:rPr>
      </w:pPr>
    </w:p>
    <w:p w:rsidR="006C19A5" w:rsidRDefault="006C19A5" w:rsidP="002523F2">
      <w:pPr>
        <w:tabs>
          <w:tab w:val="left" w:pos="3735"/>
        </w:tabs>
        <w:suppressAutoHyphens/>
        <w:spacing w:after="0" w:line="240" w:lineRule="auto"/>
        <w:jc w:val="center"/>
        <w:rPr>
          <w:rFonts w:ascii="Times New Roman" w:eastAsia="Calibri" w:hAnsi="Times New Roman" w:cs="Times New Roman"/>
          <w:noProof/>
          <w:sz w:val="24"/>
          <w:lang w:eastAsia="zh-CN"/>
        </w:rPr>
      </w:pPr>
    </w:p>
    <w:p w:rsidR="006C19A5" w:rsidRDefault="006C19A5" w:rsidP="002523F2">
      <w:pPr>
        <w:tabs>
          <w:tab w:val="left" w:pos="3735"/>
        </w:tabs>
        <w:suppressAutoHyphens/>
        <w:spacing w:after="0" w:line="240" w:lineRule="auto"/>
        <w:jc w:val="center"/>
        <w:rPr>
          <w:rFonts w:ascii="Times New Roman" w:eastAsia="Calibri" w:hAnsi="Times New Roman" w:cs="Times New Roman"/>
          <w:noProof/>
          <w:sz w:val="24"/>
          <w:lang w:eastAsia="zh-CN"/>
        </w:rPr>
      </w:pPr>
    </w:p>
    <w:p w:rsidR="00B747F6" w:rsidRDefault="00B747F6" w:rsidP="002523F2">
      <w:pPr>
        <w:tabs>
          <w:tab w:val="left" w:pos="3735"/>
        </w:tabs>
        <w:suppressAutoHyphens/>
        <w:spacing w:after="0" w:line="240" w:lineRule="auto"/>
        <w:jc w:val="center"/>
        <w:rPr>
          <w:rFonts w:ascii="Times New Roman" w:eastAsia="Calibri" w:hAnsi="Times New Roman" w:cs="Times New Roman"/>
          <w:b/>
          <w:bCs/>
          <w:sz w:val="28"/>
          <w:szCs w:val="28"/>
          <w:lang w:eastAsia="zh-CN"/>
        </w:rPr>
      </w:pPr>
      <w:r>
        <w:rPr>
          <w:rFonts w:ascii="Times New Roman" w:eastAsia="Calibri" w:hAnsi="Times New Roman" w:cs="Times New Roman"/>
          <w:noProof/>
          <w:sz w:val="24"/>
          <w:lang w:eastAsia="zh-CN"/>
        </w:rPr>
        <w:t xml:space="preserve"> </w:t>
      </w:r>
    </w:p>
    <w:p w:rsidR="003B2451" w:rsidRPr="003B2451" w:rsidRDefault="003B2451" w:rsidP="002523F2">
      <w:pPr>
        <w:tabs>
          <w:tab w:val="left" w:pos="3735"/>
        </w:tabs>
        <w:suppressAutoHyphens/>
        <w:spacing w:after="0" w:line="240" w:lineRule="auto"/>
        <w:jc w:val="center"/>
        <w:rPr>
          <w:rFonts w:ascii="Times New Roman" w:eastAsia="Times New Roman" w:hAnsi="Times New Roman" w:cs="Times New Roman"/>
          <w:b/>
          <w:sz w:val="28"/>
          <w:szCs w:val="28"/>
          <w:lang w:eastAsia="ru-RU"/>
        </w:rPr>
      </w:pPr>
      <w:r w:rsidRPr="003B2451">
        <w:rPr>
          <w:rFonts w:ascii="Times New Roman" w:eastAsia="Calibri" w:hAnsi="Times New Roman" w:cs="Times New Roman"/>
          <w:b/>
          <w:bCs/>
          <w:sz w:val="28"/>
          <w:szCs w:val="28"/>
          <w:lang w:eastAsia="zh-CN"/>
        </w:rPr>
        <w:lastRenderedPageBreak/>
        <w:t>Пояснительная записка</w:t>
      </w:r>
    </w:p>
    <w:p w:rsidR="003B2451" w:rsidRPr="003B2451" w:rsidRDefault="003B2451" w:rsidP="002523F2">
      <w:pPr>
        <w:suppressAutoHyphens/>
        <w:spacing w:after="0" w:line="240" w:lineRule="auto"/>
        <w:ind w:firstLine="708"/>
        <w:jc w:val="both"/>
        <w:rPr>
          <w:rFonts w:ascii="Times New Roman" w:eastAsia="Times New Roman" w:hAnsi="Times New Roman" w:cs="Times New Roman"/>
          <w:sz w:val="28"/>
          <w:szCs w:val="28"/>
          <w:lang w:eastAsia="ru-RU"/>
        </w:rPr>
      </w:pPr>
      <w:r w:rsidRPr="003B2451">
        <w:rPr>
          <w:rFonts w:ascii="Times New Roman" w:eastAsia="Times New Roman" w:hAnsi="Times New Roman" w:cs="Times New Roman"/>
          <w:sz w:val="28"/>
          <w:szCs w:val="28"/>
          <w:lang w:eastAsia="ru-RU"/>
        </w:rPr>
        <w:t>За нашей суетной </w:t>
      </w:r>
      <w:r w:rsidRPr="003B2451">
        <w:rPr>
          <w:rFonts w:ascii="Times New Roman" w:eastAsia="Calibri" w:hAnsi="Times New Roman" w:cs="Times New Roman"/>
          <w:sz w:val="28"/>
          <w:szCs w:val="28"/>
          <w:lang w:eastAsia="zh-CN"/>
        </w:rPr>
        <w:t>жизнью не замечаешь, как уходи</w:t>
      </w:r>
      <w:r w:rsidRPr="003B2451">
        <w:rPr>
          <w:rFonts w:ascii="Times New Roman" w:eastAsia="Times New Roman" w:hAnsi="Times New Roman" w:cs="Times New Roman"/>
          <w:sz w:val="28"/>
          <w:szCs w:val="28"/>
          <w:lang w:eastAsia="ru-RU"/>
        </w:rPr>
        <w:t>т в историю опыт предшествующих поколений</w:t>
      </w:r>
      <w:r w:rsidRPr="003B2451">
        <w:rPr>
          <w:rFonts w:ascii="Times New Roman" w:eastAsia="Calibri" w:hAnsi="Times New Roman" w:cs="Times New Roman"/>
          <w:sz w:val="28"/>
          <w:szCs w:val="28"/>
          <w:lang w:eastAsia="zh-CN"/>
        </w:rPr>
        <w:t xml:space="preserve">, культурные традиции. </w:t>
      </w:r>
      <w:r w:rsidRPr="003B2451">
        <w:rPr>
          <w:rFonts w:ascii="Times New Roman" w:eastAsia="Times New Roman" w:hAnsi="Times New Roman" w:cs="Times New Roman"/>
          <w:sz w:val="28"/>
          <w:szCs w:val="28"/>
          <w:lang w:eastAsia="ru-RU"/>
        </w:rPr>
        <w:t>Наши мудрые предки понимали: выживет лишь тот человек, и тот народ, который умеет существовать в гармонии с окружающим миром. Воспитание  любви к Родине является одной из главных составляющих нравственного воспитания подрастающего поколения. А воспитание любви к отчизне невозможно без привития интереса и уважения к своей  «малой родине», ее людям, их культуре, творчеству. Приобщение ребенка к истокам народной культуры, ознакомление с обрядами, традициями, бытом, важно в духовно-нравственном воспитании личности. Нельзя прерывать связь времен и поколений, чтобы не исчезла, не растворилась душа русского народа: тот народ, который не помнит своих корней, перестает существовать как этническая единица. Работа в классе казачьей направленности поможет наиболее эффективно решать задачи нравственного и патриотического воспитания школьников.</w:t>
      </w:r>
    </w:p>
    <w:p w:rsidR="003B2451" w:rsidRPr="003B2451" w:rsidRDefault="003B2451" w:rsidP="002523F2">
      <w:pPr>
        <w:suppressAutoHyphens/>
        <w:spacing w:after="0" w:line="240" w:lineRule="auto"/>
        <w:ind w:firstLine="708"/>
        <w:jc w:val="both"/>
        <w:rPr>
          <w:rFonts w:ascii="Times New Roman" w:eastAsia="Calibri" w:hAnsi="Times New Roman" w:cs="Times New Roman"/>
          <w:b/>
          <w:sz w:val="28"/>
          <w:szCs w:val="28"/>
          <w:lang w:eastAsia="zh-CN"/>
        </w:rPr>
      </w:pPr>
      <w:r w:rsidRPr="003B2451">
        <w:rPr>
          <w:rFonts w:ascii="Times New Roman" w:eastAsia="Times New Roman" w:hAnsi="Times New Roman" w:cs="Times New Roman"/>
          <w:sz w:val="28"/>
          <w:szCs w:val="28"/>
          <w:lang w:eastAsia="ru-RU"/>
        </w:rPr>
        <w:t>Опыт показывает, что дети часто не готовы воспринимать знания духовно-нравственного характера. Поэтому нужно попытаться через знакомые им образы  показать все доброе и красивое в нашем порой жестоком мире.</w:t>
      </w:r>
      <w:r w:rsidRPr="003B2451">
        <w:rPr>
          <w:rFonts w:ascii="Times New Roman" w:eastAsia="Calibri" w:hAnsi="Times New Roman" w:cs="Times New Roman"/>
          <w:sz w:val="28"/>
          <w:szCs w:val="28"/>
          <w:lang w:eastAsia="zh-CN"/>
        </w:rPr>
        <w:t xml:space="preserve"> </w:t>
      </w:r>
      <w:r w:rsidRPr="003B2451">
        <w:rPr>
          <w:rFonts w:ascii="Times New Roman" w:eastAsia="Times New Roman" w:hAnsi="Times New Roman" w:cs="Times New Roman"/>
          <w:sz w:val="28"/>
          <w:szCs w:val="28"/>
          <w:lang w:eastAsia="ru-RU"/>
        </w:rPr>
        <w:t>Постепенно нужно подвести ребенка к мысли, что традиции добра и красоты связаны</w:t>
      </w:r>
      <w:r w:rsidRPr="003B2451">
        <w:rPr>
          <w:rFonts w:ascii="Times New Roman" w:eastAsia="Calibri" w:hAnsi="Times New Roman" w:cs="Times New Roman"/>
          <w:sz w:val="28"/>
          <w:szCs w:val="28"/>
          <w:lang w:eastAsia="zh-CN"/>
        </w:rPr>
        <w:t xml:space="preserve"> с прошлым их предков-казаков.</w:t>
      </w:r>
      <w:r w:rsidRPr="003B2451">
        <w:rPr>
          <w:rFonts w:ascii="Times New Roman" w:eastAsia="Times New Roman" w:hAnsi="Times New Roman" w:cs="Times New Roman"/>
          <w:sz w:val="28"/>
          <w:szCs w:val="28"/>
          <w:lang w:eastAsia="ru-RU"/>
        </w:rPr>
        <w:t xml:space="preserve"> Эти традиции отражены в поселениях и жилищах, семейном и общественном быту, песнях и преданиях, календарных праздниках и обрядах. Культура терского казачества богата и разнообразна.</w:t>
      </w:r>
    </w:p>
    <w:p w:rsidR="003B2451" w:rsidRPr="003B2451" w:rsidRDefault="003B2451" w:rsidP="002523F2">
      <w:pPr>
        <w:suppressAutoHyphens/>
        <w:spacing w:after="0" w:line="240" w:lineRule="auto"/>
        <w:ind w:firstLine="708"/>
        <w:jc w:val="both"/>
        <w:rPr>
          <w:rFonts w:ascii="Times New Roman" w:eastAsia="Times New Roman" w:hAnsi="Times New Roman" w:cs="Times New Roman"/>
          <w:b/>
          <w:color w:val="000000"/>
          <w:sz w:val="28"/>
          <w:szCs w:val="28"/>
          <w:lang w:eastAsia="zh-CN"/>
        </w:rPr>
      </w:pPr>
      <w:r w:rsidRPr="003B2451">
        <w:rPr>
          <w:rFonts w:ascii="Times New Roman" w:eastAsia="Times New Roman" w:hAnsi="Times New Roman" w:cs="Times New Roman"/>
          <w:b/>
          <w:sz w:val="28"/>
          <w:szCs w:val="28"/>
          <w:lang w:eastAsia="zh-CN"/>
        </w:rPr>
        <w:t>Направленность</w:t>
      </w:r>
      <w:r w:rsidRPr="003B2451">
        <w:rPr>
          <w:rFonts w:ascii="Times New Roman" w:eastAsia="Times New Roman" w:hAnsi="Times New Roman" w:cs="Times New Roman"/>
          <w:sz w:val="28"/>
          <w:szCs w:val="28"/>
          <w:lang w:eastAsia="zh-CN"/>
        </w:rPr>
        <w:t xml:space="preserve"> данной дополнительной образовательной программы: военно-патриотическая.</w:t>
      </w:r>
    </w:p>
    <w:p w:rsidR="003B2451" w:rsidRPr="003B2451" w:rsidRDefault="003B2451" w:rsidP="002523F2">
      <w:pPr>
        <w:suppressAutoHyphens/>
        <w:spacing w:after="0" w:line="240" w:lineRule="auto"/>
        <w:ind w:firstLine="708"/>
        <w:jc w:val="both"/>
        <w:rPr>
          <w:rFonts w:ascii="Times New Roman" w:eastAsia="Times New Roman" w:hAnsi="Times New Roman" w:cs="Times New Roman"/>
          <w:sz w:val="28"/>
          <w:szCs w:val="28"/>
          <w:lang w:eastAsia="zh-CN"/>
        </w:rPr>
      </w:pPr>
      <w:r w:rsidRPr="003B2451">
        <w:rPr>
          <w:rFonts w:ascii="Times New Roman" w:eastAsia="Calibri" w:hAnsi="Times New Roman" w:cs="Times New Roman"/>
          <w:b/>
          <w:color w:val="000000"/>
          <w:sz w:val="28"/>
          <w:szCs w:val="28"/>
          <w:lang w:eastAsia="zh-CN"/>
        </w:rPr>
        <w:t xml:space="preserve">Актуальность </w:t>
      </w:r>
      <w:r w:rsidRPr="003B2451">
        <w:rPr>
          <w:rFonts w:ascii="Times New Roman" w:eastAsia="Calibri" w:hAnsi="Times New Roman" w:cs="Times New Roman"/>
          <w:sz w:val="28"/>
          <w:szCs w:val="28"/>
          <w:lang w:eastAsia="zh-CN"/>
        </w:rPr>
        <w:t>программы определена тем, что одной из важнейших задач образования в настоящее время является освоение детьми духовных ценностей, воспитания у юных казаков высокого чувства патриотизма и гражданской ответственности, формирования  чувство уважения, гордости, бережного отношения к малой родине, краю, Отечеству на основе местных традиций и ценностей. Выработка таких взглядов, убеждений и привычек составляет сущность нравственного воспитания.</w:t>
      </w:r>
    </w:p>
    <w:p w:rsidR="003B2451" w:rsidRPr="003B2451" w:rsidRDefault="003B2451" w:rsidP="002523F2">
      <w:pPr>
        <w:suppressAutoHyphens/>
        <w:spacing w:after="0" w:line="240" w:lineRule="auto"/>
        <w:ind w:firstLine="708"/>
        <w:jc w:val="both"/>
        <w:rPr>
          <w:rFonts w:ascii="Times New Roman" w:eastAsia="Times New Roman" w:hAnsi="Times New Roman" w:cs="Times New Roman"/>
          <w:b/>
          <w:sz w:val="28"/>
          <w:szCs w:val="28"/>
          <w:lang w:eastAsia="zh-CN"/>
        </w:rPr>
      </w:pPr>
      <w:r w:rsidRPr="003B2451">
        <w:rPr>
          <w:rFonts w:ascii="Times New Roman" w:eastAsia="Times New Roman" w:hAnsi="Times New Roman" w:cs="Times New Roman"/>
          <w:sz w:val="28"/>
          <w:szCs w:val="28"/>
          <w:lang w:eastAsia="zh-CN"/>
        </w:rPr>
        <w:t xml:space="preserve"> </w:t>
      </w:r>
      <w:r w:rsidRPr="003B2451">
        <w:rPr>
          <w:rFonts w:ascii="Times New Roman" w:eastAsia="Calibri" w:hAnsi="Times New Roman" w:cs="Times New Roman"/>
          <w:sz w:val="28"/>
          <w:szCs w:val="28"/>
          <w:lang w:eastAsia="zh-CN"/>
        </w:rPr>
        <w:t xml:space="preserve">Программа предназначена для организации различных форм работы с обучающимися в классах казачьей направленности, желающих стать продолжателями и носителями многовековой культуры терского казачества. Она призвана компенсировать утраченный механизм естественной передачи культурного наследия терского казачества подрастающему поколению,  </w:t>
      </w:r>
      <w:r w:rsidRPr="003B2451">
        <w:rPr>
          <w:rFonts w:ascii="Times New Roman" w:eastAsia="Times New Roman" w:hAnsi="Times New Roman" w:cs="Times New Roman"/>
          <w:sz w:val="28"/>
          <w:szCs w:val="28"/>
          <w:lang w:eastAsia="ru-RU"/>
        </w:rPr>
        <w:t xml:space="preserve">на основе изучения   традиций, истории края, культурного наследия предков. </w:t>
      </w:r>
    </w:p>
    <w:p w:rsidR="003B2451" w:rsidRPr="003B2451" w:rsidRDefault="003B2451" w:rsidP="002523F2">
      <w:pPr>
        <w:suppressAutoHyphens/>
        <w:spacing w:after="0" w:line="240" w:lineRule="auto"/>
        <w:jc w:val="both"/>
        <w:rPr>
          <w:rFonts w:ascii="Times New Roman" w:eastAsia="@Arial Unicode MS" w:hAnsi="Times New Roman" w:cs="Times New Roman"/>
          <w:b/>
          <w:sz w:val="28"/>
          <w:szCs w:val="28"/>
          <w:lang w:eastAsia="zh-CN"/>
        </w:rPr>
      </w:pPr>
      <w:r w:rsidRPr="003B2451">
        <w:rPr>
          <w:rFonts w:ascii="Times New Roman" w:eastAsia="Times New Roman" w:hAnsi="Times New Roman" w:cs="Times New Roman"/>
          <w:b/>
          <w:sz w:val="28"/>
          <w:szCs w:val="28"/>
          <w:lang w:eastAsia="zh-CN"/>
        </w:rPr>
        <w:t xml:space="preserve">           </w:t>
      </w:r>
      <w:r w:rsidRPr="003B2451">
        <w:rPr>
          <w:rFonts w:ascii="Times New Roman" w:eastAsia="@Arial Unicode MS" w:hAnsi="Times New Roman" w:cs="Times New Roman"/>
          <w:b/>
          <w:sz w:val="28"/>
          <w:szCs w:val="28"/>
          <w:lang w:eastAsia="zh-CN"/>
        </w:rPr>
        <w:t>Цель</w:t>
      </w:r>
      <w:r w:rsidRPr="003B2451">
        <w:rPr>
          <w:rFonts w:ascii="Times New Roman" w:eastAsia="@Arial Unicode MS" w:hAnsi="Times New Roman" w:cs="Times New Roman"/>
          <w:sz w:val="28"/>
          <w:szCs w:val="28"/>
          <w:lang w:eastAsia="zh-CN"/>
        </w:rPr>
        <w:t xml:space="preserve"> </w:t>
      </w:r>
      <w:r w:rsidRPr="003B2451">
        <w:rPr>
          <w:rFonts w:ascii="Times New Roman" w:eastAsia="@Arial Unicode MS" w:hAnsi="Times New Roman" w:cs="Times New Roman"/>
          <w:b/>
          <w:sz w:val="28"/>
          <w:szCs w:val="28"/>
          <w:lang w:eastAsia="zh-CN"/>
        </w:rPr>
        <w:t>программы</w:t>
      </w:r>
      <w:r w:rsidRPr="003B2451">
        <w:rPr>
          <w:rFonts w:ascii="Times New Roman" w:eastAsia="@Arial Unicode MS" w:hAnsi="Times New Roman" w:cs="Times New Roman"/>
          <w:sz w:val="28"/>
          <w:szCs w:val="28"/>
          <w:lang w:eastAsia="zh-CN"/>
        </w:rPr>
        <w:t xml:space="preserve">: воспитание </w:t>
      </w:r>
      <w:r w:rsidRPr="003B2451">
        <w:rPr>
          <w:rFonts w:ascii="Times New Roman" w:eastAsia="Calibri" w:hAnsi="Times New Roman" w:cs="Times New Roman"/>
          <w:sz w:val="28"/>
          <w:szCs w:val="28"/>
          <w:lang w:eastAsia="zh-CN"/>
        </w:rPr>
        <w:t xml:space="preserve"> социально адаптированной, творчески мыслящей, духовно богатой, физически развитой личности, владеющей основами культуры поведения, ориентированной на высокие </w:t>
      </w:r>
      <w:r w:rsidRPr="003B2451">
        <w:rPr>
          <w:rFonts w:ascii="Times New Roman" w:eastAsia="Times New Roman" w:hAnsi="Times New Roman" w:cs="Times New Roman"/>
          <w:sz w:val="28"/>
          <w:szCs w:val="28"/>
          <w:lang w:eastAsia="ru-RU"/>
        </w:rPr>
        <w:t>нравственные ценности</w:t>
      </w:r>
      <w:r w:rsidRPr="003B2451">
        <w:rPr>
          <w:rFonts w:ascii="Times New Roman" w:eastAsia="Calibri" w:hAnsi="Times New Roman" w:cs="Times New Roman"/>
          <w:sz w:val="28"/>
          <w:szCs w:val="28"/>
          <w:lang w:eastAsia="zh-CN"/>
        </w:rPr>
        <w:t xml:space="preserve"> на основе культурного наследия терских казаков. </w:t>
      </w:r>
    </w:p>
    <w:p w:rsidR="003B2451" w:rsidRPr="003B2451" w:rsidRDefault="003B2451" w:rsidP="002523F2">
      <w:pPr>
        <w:suppressAutoHyphens/>
        <w:spacing w:after="0" w:line="240" w:lineRule="auto"/>
        <w:jc w:val="both"/>
        <w:rPr>
          <w:rFonts w:ascii="Times New Roman" w:eastAsia="Times New Roman" w:hAnsi="Times New Roman" w:cs="Times New Roman"/>
          <w:sz w:val="28"/>
          <w:szCs w:val="28"/>
          <w:lang w:eastAsia="ru-RU"/>
        </w:rPr>
      </w:pPr>
      <w:r w:rsidRPr="003B2451">
        <w:rPr>
          <w:rFonts w:ascii="Times New Roman" w:eastAsia="@Arial Unicode MS" w:hAnsi="Times New Roman" w:cs="Times New Roman"/>
          <w:b/>
          <w:sz w:val="28"/>
          <w:szCs w:val="28"/>
          <w:lang w:eastAsia="zh-CN"/>
        </w:rPr>
        <w:t>Задачи</w:t>
      </w:r>
      <w:r w:rsidRPr="003B2451">
        <w:rPr>
          <w:rFonts w:ascii="Times New Roman" w:eastAsia="@Arial Unicode MS" w:hAnsi="Times New Roman" w:cs="Times New Roman"/>
          <w:sz w:val="28"/>
          <w:szCs w:val="28"/>
          <w:lang w:eastAsia="zh-CN"/>
        </w:rPr>
        <w:t>:</w:t>
      </w:r>
    </w:p>
    <w:p w:rsidR="003B2451" w:rsidRPr="003B2451" w:rsidRDefault="003B2451" w:rsidP="002523F2">
      <w:pPr>
        <w:numPr>
          <w:ilvl w:val="0"/>
          <w:numId w:val="3"/>
        </w:numPr>
        <w:suppressAutoHyphens/>
        <w:spacing w:after="0" w:line="240" w:lineRule="auto"/>
        <w:contextualSpacing/>
        <w:jc w:val="both"/>
        <w:rPr>
          <w:rFonts w:ascii="Times New Roman" w:eastAsia="Times New Roman" w:hAnsi="Times New Roman" w:cs="Times New Roman"/>
          <w:sz w:val="28"/>
          <w:szCs w:val="28"/>
          <w:lang w:eastAsia="ru-RU"/>
        </w:rPr>
      </w:pPr>
      <w:r w:rsidRPr="003B2451">
        <w:rPr>
          <w:rFonts w:ascii="Times New Roman" w:eastAsia="Times New Roman" w:hAnsi="Times New Roman" w:cs="Times New Roman"/>
          <w:sz w:val="28"/>
          <w:szCs w:val="28"/>
          <w:lang w:eastAsia="ru-RU"/>
        </w:rPr>
        <w:lastRenderedPageBreak/>
        <w:t xml:space="preserve">формировать у детей желания поступать в соответствии  с нравственными ценностями и правилами (жить по совести); развивать способности к состраданию, сопереживанию, пониманию другого человека; воспитывать стремление к любви, добру, толерантности; </w:t>
      </w:r>
    </w:p>
    <w:p w:rsidR="003B2451" w:rsidRPr="003B2451" w:rsidRDefault="003B2451" w:rsidP="002523F2">
      <w:pPr>
        <w:numPr>
          <w:ilvl w:val="0"/>
          <w:numId w:val="3"/>
        </w:numPr>
        <w:suppressAutoHyphens/>
        <w:spacing w:after="0" w:line="240" w:lineRule="auto"/>
        <w:contextualSpacing/>
        <w:jc w:val="both"/>
        <w:rPr>
          <w:rFonts w:ascii="Times New Roman" w:eastAsia="@Arial Unicode MS" w:hAnsi="Times New Roman" w:cs="Times New Roman"/>
          <w:sz w:val="28"/>
          <w:szCs w:val="28"/>
          <w:lang w:eastAsia="zh-CN"/>
        </w:rPr>
      </w:pPr>
      <w:r w:rsidRPr="003B2451">
        <w:rPr>
          <w:rFonts w:ascii="Times New Roman" w:eastAsia="Times New Roman" w:hAnsi="Times New Roman" w:cs="Times New Roman"/>
          <w:sz w:val="28"/>
          <w:szCs w:val="28"/>
          <w:lang w:eastAsia="ru-RU"/>
        </w:rPr>
        <w:t>приобщать детей к истокам культуры казаков, знакомить с обрядами, традициями, бытом; дать знания в области православной культуры для духовно-нравственного и эстетического развития личности; развивать физические способности обучающихся, используя заложенный в них потенциал.</w:t>
      </w:r>
    </w:p>
    <w:p w:rsidR="003B2451" w:rsidRPr="003B2451" w:rsidRDefault="003B2451" w:rsidP="002523F2">
      <w:pPr>
        <w:suppressAutoHyphens/>
        <w:spacing w:after="0" w:line="240" w:lineRule="auto"/>
        <w:ind w:left="360"/>
        <w:jc w:val="both"/>
        <w:rPr>
          <w:rFonts w:ascii="Times New Roman" w:eastAsia="@Arial Unicode MS" w:hAnsi="Times New Roman" w:cs="Times New Roman"/>
          <w:sz w:val="28"/>
          <w:szCs w:val="28"/>
          <w:lang w:eastAsia="zh-CN"/>
        </w:rPr>
      </w:pPr>
    </w:p>
    <w:p w:rsidR="003B2451" w:rsidRPr="003B2451" w:rsidRDefault="003B2451" w:rsidP="002523F2">
      <w:pPr>
        <w:suppressAutoHyphens/>
        <w:spacing w:after="200" w:line="240" w:lineRule="auto"/>
        <w:ind w:firstLine="360"/>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xml:space="preserve">Программа «Казачья доблесть» составлена  на основе образовательной программы дополнительного образования детей «История и культура терского казачества» 1-4 классы и может быть реализована учителем начальной школы в  сотрудничестве с родителями. Возможно привлечение заинтересованных обучающихся и педагогов дополнительного образования. </w:t>
      </w:r>
    </w:p>
    <w:p w:rsidR="003B2451" w:rsidRPr="003B2451" w:rsidRDefault="003B2451" w:rsidP="002523F2">
      <w:pPr>
        <w:suppressAutoHyphens/>
        <w:spacing w:after="200" w:line="240" w:lineRule="auto"/>
        <w:ind w:firstLine="708"/>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xml:space="preserve">Занятия  должны быть эмоциональными. Возрастные особенности маленьких детей требуют, чтобы занятия велись в увлекательной форме, были эмоциональны, методически разнообразно построены, насыщены примерами и конкретными фактами, Необходимо использовать  яркую наглядность и электронные ресурсы. На дополнительном образовании «Казачья доблесть» важна активность школьника, его участие в  обсуждениях жизненных ситуаций. Основная задача учителя состоит в том, чтобы пробудить у ребёнка интерес к внутреннему миру человека, заставить задуматься о себе и своих поступках, их нравственной сущности. </w:t>
      </w:r>
    </w:p>
    <w:p w:rsidR="003B2451" w:rsidRPr="003B2451" w:rsidRDefault="003B2451" w:rsidP="002523F2">
      <w:pPr>
        <w:suppressAutoHyphens/>
        <w:spacing w:after="0" w:line="240" w:lineRule="auto"/>
        <w:ind w:firstLine="708"/>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xml:space="preserve">В программе запланированы мероприятия по воспитанию уважительного отношения к пожилым людям; общение казачат с заслуженными казаками станичных казачьих обществ, знатоками казачьей истории и обычаев. </w:t>
      </w:r>
    </w:p>
    <w:p w:rsidR="003B2451" w:rsidRPr="003B2451" w:rsidRDefault="003B2451" w:rsidP="002523F2">
      <w:pPr>
        <w:suppressAutoHyphens/>
        <w:spacing w:after="0" w:line="240" w:lineRule="auto"/>
        <w:jc w:val="both"/>
        <w:rPr>
          <w:rFonts w:ascii="Times New Roman" w:eastAsia="Calibri" w:hAnsi="Times New Roman" w:cs="Times New Roman"/>
          <w:sz w:val="28"/>
          <w:szCs w:val="28"/>
          <w:lang w:eastAsia="zh-CN"/>
        </w:rPr>
      </w:pPr>
    </w:p>
    <w:p w:rsidR="003B2451" w:rsidRPr="003B2451" w:rsidRDefault="003B2451" w:rsidP="002523F2">
      <w:pPr>
        <w:widowControl w:val="0"/>
        <w:suppressAutoHyphens/>
        <w:autoSpaceDE w:val="0"/>
        <w:spacing w:after="0" w:line="240" w:lineRule="auto"/>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b/>
          <w:color w:val="000000"/>
          <w:sz w:val="28"/>
          <w:szCs w:val="28"/>
          <w:lang w:eastAsia="zh-CN"/>
        </w:rPr>
        <w:t>Формы работы.</w:t>
      </w:r>
    </w:p>
    <w:p w:rsidR="003B2451" w:rsidRPr="003B2451" w:rsidRDefault="003B2451" w:rsidP="002523F2">
      <w:pPr>
        <w:widowControl w:val="0"/>
        <w:suppressAutoHyphens/>
        <w:autoSpaceDE w:val="0"/>
        <w:spacing w:after="0" w:line="240" w:lineRule="auto"/>
        <w:ind w:firstLine="339"/>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Ведущей формой организации занятий является групповая.</w:t>
      </w:r>
      <w:r w:rsidRPr="003B2451">
        <w:rPr>
          <w:rFonts w:ascii="Times New Roman" w:eastAsia="@Arial Unicode MS" w:hAnsi="Times New Roman" w:cs="Times New Roman"/>
          <w:b/>
          <w:color w:val="000000"/>
          <w:sz w:val="28"/>
          <w:szCs w:val="28"/>
          <w:lang w:eastAsia="zh-CN"/>
        </w:rPr>
        <w:t xml:space="preserve"> </w:t>
      </w:r>
      <w:r w:rsidRPr="003B2451">
        <w:rPr>
          <w:rFonts w:ascii="Times New Roman" w:eastAsia="@Arial Unicode MS" w:hAnsi="Times New Roman" w:cs="Times New Roman"/>
          <w:color w:val="000000"/>
          <w:sz w:val="28"/>
          <w:szCs w:val="28"/>
          <w:lang w:eastAsia="zh-CN"/>
        </w:rPr>
        <w:t xml:space="preserve">Наряду с групповой формой работы, во время занятий осуществляется индивидуальный и дифференцированный подход к детям. </w:t>
      </w:r>
    </w:p>
    <w:p w:rsidR="003B2451" w:rsidRPr="003B2451" w:rsidRDefault="003B2451" w:rsidP="002523F2">
      <w:pPr>
        <w:widowControl w:val="0"/>
        <w:suppressAutoHyphens/>
        <w:autoSpaceDE w:val="0"/>
        <w:spacing w:after="0" w:line="240" w:lineRule="auto"/>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Основные формы работы:</w:t>
      </w:r>
    </w:p>
    <w:p w:rsidR="003B2451" w:rsidRPr="003B2451" w:rsidRDefault="003B2451" w:rsidP="002523F2">
      <w:pPr>
        <w:widowControl w:val="0"/>
        <w:numPr>
          <w:ilvl w:val="0"/>
          <w:numId w:val="5"/>
        </w:numPr>
        <w:suppressAutoHyphens/>
        <w:autoSpaceDE w:val="0"/>
        <w:spacing w:after="0" w:line="240" w:lineRule="auto"/>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занятие-встреча;</w:t>
      </w:r>
    </w:p>
    <w:p w:rsidR="003B2451" w:rsidRPr="003B2451" w:rsidRDefault="003B2451" w:rsidP="002523F2">
      <w:pPr>
        <w:widowControl w:val="0"/>
        <w:numPr>
          <w:ilvl w:val="0"/>
          <w:numId w:val="5"/>
        </w:numPr>
        <w:suppressAutoHyphens/>
        <w:autoSpaceDE w:val="0"/>
        <w:spacing w:after="0" w:line="240" w:lineRule="auto"/>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занятие-экскурсия;</w:t>
      </w:r>
    </w:p>
    <w:p w:rsidR="003B2451" w:rsidRPr="003B2451" w:rsidRDefault="003B2451" w:rsidP="002523F2">
      <w:pPr>
        <w:widowControl w:val="0"/>
        <w:numPr>
          <w:ilvl w:val="0"/>
          <w:numId w:val="5"/>
        </w:numPr>
        <w:suppressAutoHyphens/>
        <w:autoSpaceDE w:val="0"/>
        <w:spacing w:after="0" w:line="240" w:lineRule="auto"/>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занятие-праздник;</w:t>
      </w:r>
    </w:p>
    <w:p w:rsidR="003B2451" w:rsidRPr="003B2451" w:rsidRDefault="003B2451" w:rsidP="002523F2">
      <w:pPr>
        <w:widowControl w:val="0"/>
        <w:numPr>
          <w:ilvl w:val="0"/>
          <w:numId w:val="5"/>
        </w:numPr>
        <w:suppressAutoHyphens/>
        <w:autoSpaceDE w:val="0"/>
        <w:spacing w:after="0" w:line="240" w:lineRule="auto"/>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занятие-творческий проект;</w:t>
      </w:r>
    </w:p>
    <w:p w:rsidR="003B2451" w:rsidRPr="003B2451" w:rsidRDefault="003B2451" w:rsidP="002523F2">
      <w:pPr>
        <w:widowControl w:val="0"/>
        <w:numPr>
          <w:ilvl w:val="0"/>
          <w:numId w:val="5"/>
        </w:numPr>
        <w:suppressAutoHyphens/>
        <w:autoSpaceDE w:val="0"/>
        <w:spacing w:after="0" w:line="240" w:lineRule="auto"/>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беседа;</w:t>
      </w:r>
    </w:p>
    <w:p w:rsidR="003B2451" w:rsidRPr="003B2451" w:rsidRDefault="003B2451" w:rsidP="002523F2">
      <w:pPr>
        <w:widowControl w:val="0"/>
        <w:numPr>
          <w:ilvl w:val="0"/>
          <w:numId w:val="5"/>
        </w:numPr>
        <w:suppressAutoHyphens/>
        <w:autoSpaceDE w:val="0"/>
        <w:spacing w:after="0" w:line="240" w:lineRule="auto"/>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викторина;</w:t>
      </w:r>
    </w:p>
    <w:p w:rsidR="003B2451" w:rsidRPr="003B2451" w:rsidRDefault="003B2451" w:rsidP="002523F2">
      <w:pPr>
        <w:widowControl w:val="0"/>
        <w:numPr>
          <w:ilvl w:val="0"/>
          <w:numId w:val="5"/>
        </w:numPr>
        <w:suppressAutoHyphens/>
        <w:autoSpaceDE w:val="0"/>
        <w:spacing w:after="0" w:line="240" w:lineRule="auto"/>
        <w:jc w:val="both"/>
        <w:rPr>
          <w:rFonts w:ascii="Times New Roman" w:eastAsia="Times New Roman" w:hAnsi="Times New Roman" w:cs="Times New Roman"/>
          <w:color w:val="000000"/>
          <w:sz w:val="28"/>
          <w:szCs w:val="28"/>
          <w:lang w:val="en-US" w:eastAsia="zh-CN"/>
        </w:rPr>
      </w:pPr>
      <w:r w:rsidRPr="003B2451">
        <w:rPr>
          <w:rFonts w:ascii="Times New Roman" w:eastAsia="@Arial Unicode MS" w:hAnsi="Times New Roman" w:cs="Times New Roman"/>
          <w:color w:val="000000"/>
          <w:sz w:val="28"/>
          <w:szCs w:val="28"/>
          <w:lang w:eastAsia="zh-CN"/>
        </w:rPr>
        <w:t>практическое занятие.</w:t>
      </w:r>
    </w:p>
    <w:p w:rsidR="003B2451" w:rsidRPr="003B2451" w:rsidRDefault="003B2451" w:rsidP="002523F2">
      <w:pPr>
        <w:widowControl w:val="0"/>
        <w:suppressAutoHyphens/>
        <w:autoSpaceDE w:val="0"/>
        <w:spacing w:after="0" w:line="240" w:lineRule="auto"/>
        <w:ind w:left="1059"/>
        <w:jc w:val="both"/>
        <w:rPr>
          <w:rFonts w:ascii="Times New Roman" w:eastAsia="Times New Roman" w:hAnsi="Times New Roman" w:cs="Times New Roman"/>
          <w:color w:val="000000"/>
          <w:sz w:val="28"/>
          <w:szCs w:val="28"/>
          <w:lang w:val="en-US" w:eastAsia="zh-CN"/>
        </w:rPr>
      </w:pPr>
    </w:p>
    <w:p w:rsidR="003B2451" w:rsidRPr="003B2451" w:rsidRDefault="003B2451" w:rsidP="002523F2">
      <w:pPr>
        <w:widowControl w:val="0"/>
        <w:suppressAutoHyphens/>
        <w:autoSpaceDE w:val="0"/>
        <w:spacing w:after="0" w:line="240" w:lineRule="auto"/>
        <w:ind w:firstLine="339"/>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 xml:space="preserve">Каждое занятие состоит из двух частей – теоретической и практической. </w:t>
      </w:r>
      <w:r w:rsidRPr="003B2451">
        <w:rPr>
          <w:rFonts w:ascii="Times New Roman" w:eastAsia="@Arial Unicode MS" w:hAnsi="Times New Roman" w:cs="Times New Roman"/>
          <w:color w:val="000000"/>
          <w:sz w:val="28"/>
          <w:szCs w:val="28"/>
          <w:lang w:eastAsia="zh-CN"/>
        </w:rPr>
        <w:lastRenderedPageBreak/>
        <w:t xml:space="preserve">Теоретическую часть педагог планирует с учетом возрастных, психологических и индивидуальных особенностей обучающихся. Практическая часть состоит из заданий для развития духовно-нравственного воспитания личности. </w:t>
      </w:r>
    </w:p>
    <w:p w:rsidR="003B2451" w:rsidRPr="003B2451" w:rsidRDefault="003B2451" w:rsidP="002523F2">
      <w:pPr>
        <w:widowControl w:val="0"/>
        <w:suppressAutoHyphens/>
        <w:autoSpaceDE w:val="0"/>
        <w:spacing w:after="0" w:line="240" w:lineRule="auto"/>
        <w:ind w:firstLine="339"/>
        <w:jc w:val="both"/>
        <w:rPr>
          <w:rFonts w:ascii="Times New Roman" w:eastAsia="@Arial Unicode MS"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 xml:space="preserve">Занятия по данной программе носят практико-ориентированный, творческий, игровой характер. </w:t>
      </w:r>
    </w:p>
    <w:p w:rsidR="003B2451" w:rsidRPr="003B2451" w:rsidRDefault="003B2451" w:rsidP="002523F2">
      <w:pPr>
        <w:widowControl w:val="0"/>
        <w:suppressAutoHyphens/>
        <w:autoSpaceDE w:val="0"/>
        <w:spacing w:after="0" w:line="240" w:lineRule="auto"/>
        <w:ind w:firstLine="339"/>
        <w:jc w:val="both"/>
        <w:rPr>
          <w:rFonts w:ascii="Times New Roman" w:eastAsia="Times New Roman" w:hAnsi="Times New Roman" w:cs="Times New Roman"/>
          <w:color w:val="000000"/>
          <w:sz w:val="28"/>
          <w:szCs w:val="28"/>
          <w:lang w:eastAsia="zh-CN"/>
        </w:rPr>
      </w:pPr>
      <w:r w:rsidRPr="003B2451">
        <w:rPr>
          <w:rFonts w:ascii="Times New Roman" w:eastAsia="@Arial Unicode MS" w:hAnsi="Times New Roman" w:cs="Times New Roman"/>
          <w:color w:val="000000"/>
          <w:sz w:val="28"/>
          <w:szCs w:val="28"/>
          <w:lang w:eastAsia="zh-CN"/>
        </w:rPr>
        <w:t>Занятия первого и второго года обучения нацелены на применение более пассивных методик (рассказ, демонстрация, сообщение сведений), занятия третьего и четвёртого года обучения носят активный и интерактивный характер (исследовательская деятельность, разработка и защита проектов, самостоятельный поиск знаний).</w:t>
      </w:r>
    </w:p>
    <w:p w:rsidR="003B2451" w:rsidRPr="003F7A82" w:rsidRDefault="003B2451" w:rsidP="002523F2">
      <w:pPr>
        <w:suppressAutoHyphens/>
        <w:spacing w:after="280" w:line="240" w:lineRule="auto"/>
        <w:jc w:val="both"/>
        <w:rPr>
          <w:rFonts w:ascii="Times New Roman" w:eastAsia="Times New Roman" w:hAnsi="Times New Roman" w:cs="Times New Roman"/>
          <w:sz w:val="28"/>
          <w:szCs w:val="28"/>
          <w:lang w:eastAsia="ru-RU"/>
        </w:rPr>
      </w:pPr>
      <w:r w:rsidRPr="003B2451">
        <w:rPr>
          <w:rFonts w:ascii="Times New Roman" w:eastAsia="Calibri" w:hAnsi="Times New Roman" w:cs="Times New Roman"/>
          <w:sz w:val="28"/>
          <w:szCs w:val="28"/>
          <w:lang w:eastAsia="zh-CN"/>
        </w:rPr>
        <w:t xml:space="preserve">Программа разработана для обучающихся 1-х классов. </w:t>
      </w:r>
      <w:r w:rsidRPr="003B2451">
        <w:rPr>
          <w:rFonts w:ascii="Times New Roman" w:eastAsia="Times New Roman" w:hAnsi="Times New Roman" w:cs="Times New Roman"/>
          <w:sz w:val="28"/>
          <w:szCs w:val="28"/>
          <w:lang w:eastAsia="ru-RU"/>
        </w:rPr>
        <w:t>Сро</w:t>
      </w:r>
      <w:r>
        <w:rPr>
          <w:rFonts w:ascii="Times New Roman" w:eastAsia="Times New Roman" w:hAnsi="Times New Roman" w:cs="Times New Roman"/>
          <w:sz w:val="28"/>
          <w:szCs w:val="28"/>
          <w:lang w:eastAsia="ru-RU"/>
        </w:rPr>
        <w:t>к реализации программы 1 год (33</w:t>
      </w:r>
      <w:r w:rsidRPr="003B2451">
        <w:rPr>
          <w:rFonts w:ascii="Times New Roman" w:eastAsia="Times New Roman" w:hAnsi="Times New Roman" w:cs="Times New Roman"/>
          <w:sz w:val="28"/>
          <w:szCs w:val="28"/>
          <w:lang w:eastAsia="ru-RU"/>
        </w:rPr>
        <w:t xml:space="preserve"> часа). Занятия п</w:t>
      </w:r>
      <w:r w:rsidRPr="003B2451">
        <w:rPr>
          <w:rFonts w:ascii="Times New Roman" w:eastAsia="Calibri" w:hAnsi="Times New Roman" w:cs="Times New Roman"/>
          <w:sz w:val="28"/>
          <w:szCs w:val="28"/>
          <w:lang w:eastAsia="zh-CN"/>
        </w:rPr>
        <w:t>роводятся 1 раз в неделю.</w:t>
      </w:r>
    </w:p>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lang w:eastAsia="zh-CN"/>
        </w:rPr>
        <w:t xml:space="preserve">Планируемые личностные и  </w:t>
      </w:r>
      <w:proofErr w:type="spellStart"/>
      <w:r w:rsidRPr="003B2451">
        <w:rPr>
          <w:rFonts w:ascii="Times New Roman" w:eastAsia="Calibri" w:hAnsi="Times New Roman" w:cs="Times New Roman"/>
          <w:b/>
          <w:sz w:val="28"/>
          <w:szCs w:val="28"/>
          <w:lang w:eastAsia="zh-CN"/>
        </w:rPr>
        <w:t>метапредметные</w:t>
      </w:r>
      <w:proofErr w:type="spellEnd"/>
      <w:r w:rsidRPr="003B2451">
        <w:rPr>
          <w:rFonts w:ascii="Times New Roman" w:eastAsia="Calibri" w:hAnsi="Times New Roman" w:cs="Times New Roman"/>
          <w:b/>
          <w:sz w:val="28"/>
          <w:szCs w:val="28"/>
          <w:lang w:eastAsia="zh-CN"/>
        </w:rPr>
        <w:t xml:space="preserve"> действия.</w:t>
      </w:r>
    </w:p>
    <w:p w:rsidR="003B2451" w:rsidRPr="003B2451" w:rsidRDefault="003B2451" w:rsidP="002523F2">
      <w:pPr>
        <w:suppressAutoHyphens/>
        <w:spacing w:after="200" w:line="240" w:lineRule="auto"/>
        <w:jc w:val="both"/>
        <w:rPr>
          <w:rFonts w:ascii="Times New Roman" w:eastAsia="Calibri" w:hAnsi="Times New Roman" w:cs="Times New Roman"/>
          <w:i/>
          <w:sz w:val="28"/>
          <w:szCs w:val="28"/>
          <w:lang w:eastAsia="zh-CN"/>
        </w:rPr>
      </w:pPr>
      <w:r w:rsidRPr="003B2451">
        <w:rPr>
          <w:rFonts w:ascii="Times New Roman" w:eastAsia="Calibri" w:hAnsi="Times New Roman" w:cs="Times New Roman"/>
          <w:sz w:val="28"/>
          <w:szCs w:val="28"/>
          <w:lang w:eastAsia="zh-CN"/>
        </w:rPr>
        <w:t xml:space="preserve">В результате реализации данной программы планируется формирование у обучающихся ключевых компетенций, формирование универсальных учебных действий (личностных, познавательных, регулятивных, коммуникативных), позволяющих достигать предметных, </w:t>
      </w:r>
      <w:proofErr w:type="spellStart"/>
      <w:r w:rsidRPr="003B2451">
        <w:rPr>
          <w:rFonts w:ascii="Times New Roman" w:eastAsia="Calibri" w:hAnsi="Times New Roman" w:cs="Times New Roman"/>
          <w:sz w:val="28"/>
          <w:szCs w:val="28"/>
          <w:lang w:eastAsia="zh-CN"/>
        </w:rPr>
        <w:t>метапредметных</w:t>
      </w:r>
      <w:proofErr w:type="spellEnd"/>
      <w:r w:rsidRPr="003B2451">
        <w:rPr>
          <w:rFonts w:ascii="Times New Roman" w:eastAsia="Calibri" w:hAnsi="Times New Roman" w:cs="Times New Roman"/>
          <w:sz w:val="28"/>
          <w:szCs w:val="28"/>
          <w:lang w:eastAsia="zh-CN"/>
        </w:rPr>
        <w:t xml:space="preserve"> и личностных результатов.</w:t>
      </w:r>
    </w:p>
    <w:p w:rsidR="003B2451" w:rsidRPr="003B2451" w:rsidRDefault="003B2451" w:rsidP="002523F2">
      <w:pPr>
        <w:suppressAutoHyphens/>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i/>
          <w:sz w:val="28"/>
          <w:szCs w:val="28"/>
          <w:lang w:eastAsia="zh-CN"/>
        </w:rPr>
        <w:t>Личностные</w:t>
      </w:r>
      <w:r w:rsidRPr="003B2451">
        <w:rPr>
          <w:rFonts w:ascii="Times New Roman" w:eastAsia="Calibri" w:hAnsi="Times New Roman" w:cs="Times New Roman"/>
          <w:sz w:val="28"/>
          <w:szCs w:val="28"/>
          <w:lang w:eastAsia="zh-CN"/>
        </w:rPr>
        <w:t xml:space="preserve"> универсальные учебные действия:</w:t>
      </w:r>
    </w:p>
    <w:p w:rsidR="003B2451" w:rsidRPr="003B2451" w:rsidRDefault="003B2451" w:rsidP="002523F2">
      <w:pPr>
        <w:numPr>
          <w:ilvl w:val="0"/>
          <w:numId w:val="4"/>
        </w:numPr>
        <w:suppressAutoHyphens/>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ориентация в нравственном содержании и смысле как собственных поступков, так и поступков окружающих людей;</w:t>
      </w:r>
    </w:p>
    <w:p w:rsidR="003B2451" w:rsidRPr="003B2451" w:rsidRDefault="003B2451" w:rsidP="002523F2">
      <w:pPr>
        <w:numPr>
          <w:ilvl w:val="0"/>
          <w:numId w:val="4"/>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знание основных моральных норм и ориентация на их выполнение;</w:t>
      </w:r>
    </w:p>
    <w:p w:rsidR="003B2451" w:rsidRPr="003B2451" w:rsidRDefault="003B2451" w:rsidP="002523F2">
      <w:pPr>
        <w:numPr>
          <w:ilvl w:val="0"/>
          <w:numId w:val="4"/>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развитие этических чувств — стыда, вины, совести как регуляторов морального поведения;</w:t>
      </w:r>
    </w:p>
    <w:p w:rsidR="003B2451" w:rsidRPr="003B2451" w:rsidRDefault="003B2451" w:rsidP="002523F2">
      <w:pPr>
        <w:numPr>
          <w:ilvl w:val="0"/>
          <w:numId w:val="4"/>
        </w:numPr>
        <w:suppressAutoHyphens/>
        <w:autoSpaceDE w:val="0"/>
        <w:spacing w:after="0" w:line="240" w:lineRule="auto"/>
        <w:jc w:val="both"/>
        <w:rPr>
          <w:rFonts w:ascii="Times New Roman" w:eastAsia="Calibri" w:hAnsi="Times New Roman" w:cs="Times New Roman"/>
          <w:sz w:val="28"/>
          <w:szCs w:val="28"/>
          <w:lang w:eastAsia="zh-CN"/>
        </w:rPr>
      </w:pPr>
      <w:proofErr w:type="spellStart"/>
      <w:r w:rsidRPr="003B2451">
        <w:rPr>
          <w:rFonts w:ascii="Times New Roman" w:eastAsia="Calibri" w:hAnsi="Times New Roman" w:cs="Times New Roman"/>
          <w:sz w:val="28"/>
          <w:szCs w:val="28"/>
          <w:lang w:eastAsia="zh-CN"/>
        </w:rPr>
        <w:t>эмпатия</w:t>
      </w:r>
      <w:proofErr w:type="spellEnd"/>
      <w:r w:rsidRPr="003B2451">
        <w:rPr>
          <w:rFonts w:ascii="Times New Roman" w:eastAsia="Calibri" w:hAnsi="Times New Roman" w:cs="Times New Roman"/>
          <w:sz w:val="28"/>
          <w:szCs w:val="28"/>
          <w:lang w:eastAsia="zh-CN"/>
        </w:rPr>
        <w:t xml:space="preserve"> как понимание чу</w:t>
      </w:r>
      <w:proofErr w:type="gramStart"/>
      <w:r w:rsidRPr="003B2451">
        <w:rPr>
          <w:rFonts w:ascii="Times New Roman" w:eastAsia="Calibri" w:hAnsi="Times New Roman" w:cs="Times New Roman"/>
          <w:sz w:val="28"/>
          <w:szCs w:val="28"/>
          <w:lang w:eastAsia="zh-CN"/>
        </w:rPr>
        <w:t>вств  др</w:t>
      </w:r>
      <w:proofErr w:type="gramEnd"/>
      <w:r w:rsidRPr="003B2451">
        <w:rPr>
          <w:rFonts w:ascii="Times New Roman" w:eastAsia="Calibri" w:hAnsi="Times New Roman" w:cs="Times New Roman"/>
          <w:sz w:val="28"/>
          <w:szCs w:val="28"/>
          <w:lang w:eastAsia="zh-CN"/>
        </w:rPr>
        <w:t>угих людей и сопереживание им;</w:t>
      </w:r>
    </w:p>
    <w:p w:rsidR="003B2451" w:rsidRPr="003B2451" w:rsidRDefault="003B2451" w:rsidP="002523F2">
      <w:pPr>
        <w:numPr>
          <w:ilvl w:val="0"/>
          <w:numId w:val="4"/>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установки на здоровый образ жизни и реализации ее в реальном поведении и поступках</w:t>
      </w:r>
    </w:p>
    <w:p w:rsidR="003B2451" w:rsidRPr="003B2451" w:rsidRDefault="003B2451" w:rsidP="002523F2">
      <w:pPr>
        <w:suppressAutoHyphens/>
        <w:autoSpaceDE w:val="0"/>
        <w:spacing w:after="0" w:line="240" w:lineRule="auto"/>
        <w:ind w:left="720"/>
        <w:jc w:val="both"/>
        <w:rPr>
          <w:rFonts w:ascii="Times New Roman" w:eastAsia="Calibri" w:hAnsi="Times New Roman" w:cs="Times New Roman"/>
          <w:sz w:val="28"/>
          <w:szCs w:val="28"/>
          <w:lang w:eastAsia="zh-CN"/>
        </w:rPr>
      </w:pPr>
    </w:p>
    <w:p w:rsidR="003B2451" w:rsidRPr="003B2451" w:rsidRDefault="003B2451" w:rsidP="002523F2">
      <w:p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i/>
          <w:sz w:val="28"/>
          <w:szCs w:val="28"/>
          <w:lang w:eastAsia="zh-CN"/>
        </w:rPr>
        <w:t>Познавательны</w:t>
      </w:r>
      <w:r w:rsidRPr="003B2451">
        <w:rPr>
          <w:rFonts w:ascii="Times New Roman" w:eastAsia="Calibri" w:hAnsi="Times New Roman" w:cs="Times New Roman"/>
          <w:sz w:val="28"/>
          <w:szCs w:val="28"/>
          <w:lang w:eastAsia="zh-CN"/>
        </w:rPr>
        <w:t>е универсальные учебные действия:</w:t>
      </w:r>
    </w:p>
    <w:p w:rsidR="003B2451" w:rsidRPr="003B2451" w:rsidRDefault="003B2451" w:rsidP="002523F2">
      <w:pPr>
        <w:numPr>
          <w:ilvl w:val="0"/>
          <w:numId w:val="2"/>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3B2451" w:rsidRPr="003B2451" w:rsidRDefault="003B2451" w:rsidP="002523F2">
      <w:pPr>
        <w:numPr>
          <w:ilvl w:val="0"/>
          <w:numId w:val="2"/>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строить сообщения в устной и письменной форме;</w:t>
      </w:r>
    </w:p>
    <w:p w:rsidR="003B2451" w:rsidRPr="003B2451" w:rsidRDefault="003B2451" w:rsidP="002523F2">
      <w:pPr>
        <w:suppressAutoHyphens/>
        <w:autoSpaceDE w:val="0"/>
        <w:spacing w:after="200" w:line="240" w:lineRule="auto"/>
        <w:jc w:val="both"/>
        <w:rPr>
          <w:rFonts w:ascii="Times New Roman" w:eastAsia="Calibri" w:hAnsi="Times New Roman" w:cs="Times New Roman"/>
          <w:sz w:val="28"/>
          <w:szCs w:val="28"/>
          <w:lang w:eastAsia="zh-CN"/>
        </w:rPr>
      </w:pPr>
    </w:p>
    <w:p w:rsidR="003B2451" w:rsidRPr="003B2451" w:rsidRDefault="003B2451" w:rsidP="002523F2">
      <w:p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Arial Unicode MS" w:hAnsi="Times New Roman" w:cs="Times New Roman"/>
          <w:i/>
          <w:sz w:val="28"/>
          <w:szCs w:val="28"/>
          <w:lang w:eastAsia="zh-CN"/>
        </w:rPr>
        <w:t>Коммуникативные</w:t>
      </w:r>
      <w:r w:rsidRPr="003B2451">
        <w:rPr>
          <w:rFonts w:ascii="Times New Roman" w:eastAsia="@Arial Unicode MS" w:hAnsi="Times New Roman" w:cs="Times New Roman"/>
          <w:sz w:val="28"/>
          <w:szCs w:val="28"/>
          <w:lang w:eastAsia="zh-CN"/>
        </w:rPr>
        <w:t xml:space="preserve"> универсальные учебные действия:</w:t>
      </w:r>
    </w:p>
    <w:p w:rsidR="003B2451" w:rsidRPr="003B2451" w:rsidRDefault="003B2451" w:rsidP="002523F2">
      <w:pPr>
        <w:numPr>
          <w:ilvl w:val="0"/>
          <w:numId w:val="1"/>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3B2451" w:rsidRPr="003B2451" w:rsidRDefault="003B2451" w:rsidP="002523F2">
      <w:pPr>
        <w:numPr>
          <w:ilvl w:val="0"/>
          <w:numId w:val="1"/>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B2451" w:rsidRPr="003B2451" w:rsidRDefault="003B2451" w:rsidP="002523F2">
      <w:pPr>
        <w:numPr>
          <w:ilvl w:val="0"/>
          <w:numId w:val="1"/>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учитывать разные мнения и стремиться к координации различных позиций в сотрудничестве;</w:t>
      </w:r>
    </w:p>
    <w:p w:rsidR="003B2451" w:rsidRPr="003B2451" w:rsidRDefault="003B2451" w:rsidP="002523F2">
      <w:pPr>
        <w:numPr>
          <w:ilvl w:val="0"/>
          <w:numId w:val="1"/>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формулировать собственное мнение и позицию;</w:t>
      </w:r>
    </w:p>
    <w:p w:rsidR="003B2451" w:rsidRDefault="003B2451" w:rsidP="002523F2">
      <w:pPr>
        <w:numPr>
          <w:ilvl w:val="0"/>
          <w:numId w:val="1"/>
        </w:num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договариваться и приходить к общему решению в совместной деятельности, в том числе в ситуации столкновения интересов.</w:t>
      </w:r>
    </w:p>
    <w:p w:rsidR="003F7A82" w:rsidRPr="003F7A82" w:rsidRDefault="003F7A82" w:rsidP="002523F2">
      <w:pPr>
        <w:numPr>
          <w:ilvl w:val="0"/>
          <w:numId w:val="1"/>
        </w:numPr>
        <w:suppressAutoHyphens/>
        <w:autoSpaceDE w:val="0"/>
        <w:spacing w:after="0" w:line="240" w:lineRule="auto"/>
        <w:jc w:val="both"/>
        <w:rPr>
          <w:rFonts w:ascii="Times New Roman" w:eastAsia="Calibri" w:hAnsi="Times New Roman" w:cs="Times New Roman"/>
          <w:sz w:val="28"/>
          <w:szCs w:val="28"/>
          <w:lang w:eastAsia="zh-CN"/>
        </w:rPr>
      </w:pPr>
    </w:p>
    <w:p w:rsidR="003B2451" w:rsidRPr="003B2451" w:rsidRDefault="003B2451" w:rsidP="002523F2">
      <w:pPr>
        <w:suppressAutoHyphens/>
        <w:spacing w:after="0" w:line="240" w:lineRule="auto"/>
        <w:ind w:left="720"/>
        <w:contextualSpacing/>
        <w:jc w:val="both"/>
        <w:rPr>
          <w:rFonts w:ascii="Times New Roman" w:eastAsia="Times New Roman" w:hAnsi="Times New Roman" w:cs="Times New Roman"/>
          <w:sz w:val="28"/>
          <w:szCs w:val="28"/>
          <w:lang w:eastAsia="zh-CN"/>
        </w:rPr>
      </w:pPr>
      <w:r w:rsidRPr="003B2451">
        <w:rPr>
          <w:rFonts w:ascii="Times New Roman" w:eastAsia="Calibri" w:hAnsi="Times New Roman" w:cs="Times New Roman"/>
          <w:b/>
          <w:sz w:val="28"/>
          <w:szCs w:val="28"/>
          <w:lang w:eastAsia="zh-CN"/>
        </w:rPr>
        <w:t>ОЖИДАЕМЫЕ РЕЗУЛЬТАТЫ ПРОГРАММЫ</w:t>
      </w:r>
    </w:p>
    <w:p w:rsidR="003B2451" w:rsidRPr="003B2451" w:rsidRDefault="003B2451" w:rsidP="002523F2">
      <w:pPr>
        <w:suppressAutoHyphens/>
        <w:spacing w:after="0" w:line="240" w:lineRule="auto"/>
        <w:jc w:val="both"/>
        <w:rPr>
          <w:rFonts w:ascii="Times New Roman" w:eastAsia="Times New Roman" w:hAnsi="Times New Roman" w:cs="Times New Roman"/>
          <w:sz w:val="28"/>
          <w:szCs w:val="28"/>
          <w:lang w:eastAsia="zh-CN"/>
        </w:rPr>
      </w:pPr>
      <w:r w:rsidRPr="003B2451">
        <w:rPr>
          <w:rFonts w:ascii="Times New Roman" w:eastAsia="Times New Roman" w:hAnsi="Times New Roman" w:cs="Times New Roman"/>
          <w:sz w:val="28"/>
          <w:szCs w:val="28"/>
          <w:lang w:eastAsia="zh-CN"/>
        </w:rPr>
        <w:t xml:space="preserve"> </w:t>
      </w:r>
      <w:r w:rsidRPr="003B2451">
        <w:rPr>
          <w:rFonts w:ascii="Times New Roman" w:eastAsia="Calibri" w:hAnsi="Times New Roman" w:cs="Times New Roman"/>
          <w:sz w:val="28"/>
          <w:szCs w:val="28"/>
          <w:lang w:eastAsia="zh-CN"/>
        </w:rPr>
        <w:t>К концу реализации программы «Казачья доблесть» у детей должна быть:</w:t>
      </w:r>
    </w:p>
    <w:p w:rsidR="003B2451" w:rsidRPr="003B2451" w:rsidRDefault="003B2451" w:rsidP="002523F2">
      <w:pPr>
        <w:suppressAutoHyphens/>
        <w:spacing w:after="0" w:line="240" w:lineRule="auto"/>
        <w:ind w:left="720"/>
        <w:contextualSpacing/>
        <w:jc w:val="both"/>
        <w:rPr>
          <w:rFonts w:ascii="Times New Roman" w:eastAsia="Times New Roman" w:hAnsi="Times New Roman" w:cs="Times New Roman"/>
          <w:sz w:val="28"/>
          <w:szCs w:val="28"/>
          <w:lang w:eastAsia="zh-CN"/>
        </w:rPr>
      </w:pPr>
      <w:r w:rsidRPr="003B2451">
        <w:rPr>
          <w:rFonts w:ascii="Times New Roman" w:eastAsia="Times New Roman" w:hAnsi="Times New Roman" w:cs="Times New Roman"/>
          <w:sz w:val="28"/>
          <w:szCs w:val="28"/>
          <w:lang w:eastAsia="zh-CN"/>
        </w:rPr>
        <w:t xml:space="preserve"> </w:t>
      </w:r>
      <w:r w:rsidRPr="003B2451">
        <w:rPr>
          <w:rFonts w:ascii="Times New Roman" w:eastAsia="Calibri" w:hAnsi="Times New Roman" w:cs="Times New Roman"/>
          <w:sz w:val="28"/>
          <w:szCs w:val="28"/>
          <w:lang w:eastAsia="zh-CN"/>
        </w:rPr>
        <w:t xml:space="preserve">- воспитана активная жизненная позиция; </w:t>
      </w:r>
    </w:p>
    <w:p w:rsidR="003B2451" w:rsidRPr="003B2451" w:rsidRDefault="003B2451" w:rsidP="002523F2">
      <w:pPr>
        <w:suppressAutoHyphens/>
        <w:spacing w:after="0" w:line="240" w:lineRule="auto"/>
        <w:ind w:left="720"/>
        <w:contextualSpacing/>
        <w:jc w:val="both"/>
        <w:rPr>
          <w:rFonts w:ascii="Times New Roman" w:eastAsia="Times New Roman" w:hAnsi="Times New Roman" w:cs="Times New Roman"/>
          <w:sz w:val="28"/>
          <w:szCs w:val="28"/>
          <w:lang w:eastAsia="zh-CN"/>
        </w:rPr>
      </w:pPr>
      <w:r w:rsidRPr="003B2451">
        <w:rPr>
          <w:rFonts w:ascii="Times New Roman" w:eastAsia="Times New Roman" w:hAnsi="Times New Roman" w:cs="Times New Roman"/>
          <w:sz w:val="28"/>
          <w:szCs w:val="28"/>
          <w:lang w:eastAsia="zh-CN"/>
        </w:rPr>
        <w:t xml:space="preserve"> </w:t>
      </w:r>
      <w:r w:rsidRPr="003B2451">
        <w:rPr>
          <w:rFonts w:ascii="Times New Roman" w:eastAsia="Calibri" w:hAnsi="Times New Roman" w:cs="Times New Roman"/>
          <w:sz w:val="28"/>
          <w:szCs w:val="28"/>
          <w:lang w:eastAsia="zh-CN"/>
        </w:rPr>
        <w:t xml:space="preserve">- сплочен классный коллектив; </w:t>
      </w:r>
    </w:p>
    <w:p w:rsidR="003B2451" w:rsidRPr="003B2451" w:rsidRDefault="003B2451" w:rsidP="002523F2">
      <w:pPr>
        <w:suppressAutoHyphens/>
        <w:spacing w:after="0" w:line="240" w:lineRule="auto"/>
        <w:ind w:left="720"/>
        <w:contextualSpacing/>
        <w:jc w:val="both"/>
        <w:rPr>
          <w:rFonts w:ascii="Times New Roman" w:eastAsia="Calibri" w:hAnsi="Times New Roman" w:cs="Times New Roman"/>
          <w:sz w:val="28"/>
          <w:szCs w:val="28"/>
          <w:lang w:eastAsia="zh-CN"/>
        </w:rPr>
      </w:pPr>
      <w:r w:rsidRPr="003B2451">
        <w:rPr>
          <w:rFonts w:ascii="Times New Roman" w:eastAsia="Times New Roman" w:hAnsi="Times New Roman" w:cs="Times New Roman"/>
          <w:sz w:val="28"/>
          <w:szCs w:val="28"/>
          <w:lang w:eastAsia="zh-CN"/>
        </w:rPr>
        <w:t xml:space="preserve"> </w:t>
      </w:r>
      <w:r w:rsidRPr="003B2451">
        <w:rPr>
          <w:rFonts w:ascii="Times New Roman" w:eastAsia="Calibri" w:hAnsi="Times New Roman" w:cs="Times New Roman"/>
          <w:sz w:val="28"/>
          <w:szCs w:val="28"/>
          <w:lang w:eastAsia="zh-CN"/>
        </w:rPr>
        <w:t>- приобретены практические навыки следования традициям казачества, умения участвовать в казачьих обрядах, способности украсить свой быт в народном стиле.</w:t>
      </w:r>
    </w:p>
    <w:p w:rsidR="003B2451" w:rsidRPr="003B2451" w:rsidRDefault="003B2451" w:rsidP="002523F2">
      <w:pPr>
        <w:suppressAutoHyphens/>
        <w:spacing w:after="200" w:line="240" w:lineRule="auto"/>
        <w:ind w:left="720"/>
        <w:contextualSpacing/>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рассказывать о своём казачьем роде;</w:t>
      </w:r>
    </w:p>
    <w:p w:rsidR="003B2451" w:rsidRPr="003B2451" w:rsidRDefault="003B2451" w:rsidP="002523F2">
      <w:pPr>
        <w:suppressAutoHyphens/>
        <w:spacing w:after="200" w:line="240" w:lineRule="auto"/>
        <w:ind w:left="720"/>
        <w:contextualSpacing/>
        <w:jc w:val="both"/>
        <w:rPr>
          <w:rFonts w:ascii="Times New Roman" w:eastAsia="Calibri" w:hAnsi="Times New Roman" w:cs="Times New Roman"/>
          <w:b/>
          <w:sz w:val="28"/>
          <w:szCs w:val="28"/>
          <w:lang w:eastAsia="zh-CN"/>
        </w:rPr>
      </w:pPr>
      <w:r w:rsidRPr="003B2451">
        <w:rPr>
          <w:rFonts w:ascii="Times New Roman" w:eastAsia="Calibri" w:hAnsi="Times New Roman" w:cs="Times New Roman"/>
          <w:sz w:val="28"/>
          <w:szCs w:val="28"/>
          <w:lang w:eastAsia="zh-CN"/>
        </w:rPr>
        <w:t>- выполнять некоторые изделия, поделки в соответствии с технологическими особенностями, присущими терскому  казачеству.</w:t>
      </w:r>
    </w:p>
    <w:p w:rsidR="003B2451" w:rsidRPr="003B2451" w:rsidRDefault="003B2451" w:rsidP="002523F2">
      <w:pPr>
        <w:suppressAutoHyphens/>
        <w:autoSpaceDE w:val="0"/>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lang w:eastAsia="zh-CN"/>
        </w:rPr>
        <w:t>Способы проверки результатов.</w:t>
      </w:r>
    </w:p>
    <w:p w:rsidR="003B2451" w:rsidRPr="003B2451" w:rsidRDefault="003B2451" w:rsidP="002523F2">
      <w:pPr>
        <w:widowControl w:val="0"/>
        <w:suppressAutoHyphens/>
        <w:autoSpaceDE w:val="0"/>
        <w:spacing w:after="0" w:line="240" w:lineRule="auto"/>
        <w:ind w:firstLine="708"/>
        <w:jc w:val="both"/>
        <w:rPr>
          <w:rFonts w:ascii="Times New Roman" w:eastAsia="Times New Roman" w:hAnsi="Times New Roman" w:cs="Times New Roman"/>
          <w:b/>
          <w:bCs/>
          <w:color w:val="000000"/>
          <w:sz w:val="28"/>
          <w:szCs w:val="28"/>
          <w:lang w:eastAsia="zh-CN"/>
        </w:rPr>
      </w:pPr>
      <w:r w:rsidRPr="003B2451">
        <w:rPr>
          <w:rFonts w:ascii="Times New Roman" w:eastAsia="Times New Roman" w:hAnsi="Times New Roman" w:cs="Times New Roman"/>
          <w:bCs/>
          <w:color w:val="000000"/>
          <w:sz w:val="28"/>
          <w:szCs w:val="28"/>
          <w:lang w:eastAsia="zh-CN"/>
        </w:rPr>
        <w:t xml:space="preserve">Подводя итоги педагогического воздействия, важно помнить, что речь идет о воздействии на нравственную сторону личности, особого мира, куда не всегда пускают другого человека. Ситуация облегчается тем, что младший школьник сам стремиться к выяснению оценок взрослого, ориентируются на его мнение. Взрослый, таким образом, осуществляет социальный контроль. </w:t>
      </w:r>
    </w:p>
    <w:p w:rsidR="003B2451" w:rsidRPr="003B2451" w:rsidRDefault="003B2451" w:rsidP="002523F2">
      <w:pPr>
        <w:suppressAutoHyphens/>
        <w:autoSpaceDE w:val="0"/>
        <w:spacing w:after="0" w:line="240" w:lineRule="auto"/>
        <w:ind w:firstLine="708"/>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В творческом уровне можно дать разработать частушки, басни, сказки, фантастические рассказы по учебным темам. Составить кроссворды,  ребусы, загадки, тематические сборники интересных фактов, сочинить стихотворные формулировки.   Кроссворды, тесты можно также применять на любых этапах проверки знаний.     Обучающиеся, хорошо освоившие сущность этих форм работы, с удовольствием составляют самостоятельно кроссворды, тесты с помощью карт, учебника, дополнительной литературы, что способствует формированию более высокого уровня образования и развития.</w:t>
      </w:r>
    </w:p>
    <w:p w:rsidR="003B2451" w:rsidRPr="003B2451" w:rsidRDefault="003B2451" w:rsidP="002523F2">
      <w:pPr>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3B2451">
        <w:rPr>
          <w:rFonts w:ascii="Times New Roman" w:eastAsia="Calibri" w:hAnsi="Times New Roman" w:cs="Times New Roman"/>
          <w:sz w:val="28"/>
          <w:szCs w:val="28"/>
          <w:lang w:eastAsia="zh-CN"/>
        </w:rPr>
        <w:t>При прохождении многих тем можно использовать  игровую и соревновательную формы, позволяющие детям проявить свои знания и умения, но также необходимо учить работать детей в команде, работать дружно и быстро.</w:t>
      </w:r>
    </w:p>
    <w:p w:rsidR="003B2451" w:rsidRPr="003B2451" w:rsidRDefault="003B2451" w:rsidP="002523F2">
      <w:pPr>
        <w:suppressAutoHyphens/>
        <w:autoSpaceDE w:val="0"/>
        <w:spacing w:after="200" w:line="240" w:lineRule="auto"/>
        <w:jc w:val="both"/>
        <w:rPr>
          <w:rFonts w:ascii="Times New Roman" w:eastAsia="Calibri" w:hAnsi="Times New Roman" w:cs="Times New Roman"/>
          <w:sz w:val="28"/>
          <w:szCs w:val="28"/>
          <w:lang w:eastAsia="zh-CN"/>
        </w:rPr>
      </w:pPr>
      <w:r w:rsidRPr="003B2451">
        <w:rPr>
          <w:rFonts w:ascii="Times New Roman" w:eastAsia="Times New Roman" w:hAnsi="Times New Roman" w:cs="Times New Roman"/>
          <w:sz w:val="28"/>
          <w:szCs w:val="28"/>
          <w:lang w:eastAsia="zh-CN"/>
        </w:rPr>
        <w:t xml:space="preserve">     </w:t>
      </w:r>
      <w:r w:rsidRPr="003B2451">
        <w:rPr>
          <w:rFonts w:ascii="Times New Roman" w:eastAsia="Calibri" w:hAnsi="Times New Roman" w:cs="Times New Roman"/>
          <w:sz w:val="28"/>
          <w:szCs w:val="28"/>
          <w:lang w:eastAsia="zh-CN"/>
        </w:rPr>
        <w:t>Игры дополнят  традиционные формы обучения, будут способствовать активизации процесса обучения и успешному внедрению в практику педагогики сотрудничества.  В игре можно вовлечь каждого ребёнка в активную работу.</w:t>
      </w:r>
    </w:p>
    <w:p w:rsidR="003B2451" w:rsidRPr="003B2451" w:rsidRDefault="003B2451" w:rsidP="002523F2">
      <w:pPr>
        <w:widowControl w:val="0"/>
        <w:suppressAutoHyphens/>
        <w:autoSpaceDE w:val="0"/>
        <w:spacing w:after="0" w:line="240" w:lineRule="auto"/>
        <w:jc w:val="both"/>
        <w:rPr>
          <w:rFonts w:ascii="Times New Roman" w:eastAsia="Times New Roman" w:hAnsi="Times New Roman" w:cs="Times New Roman"/>
          <w:b/>
          <w:bCs/>
          <w:color w:val="000000"/>
          <w:sz w:val="28"/>
          <w:szCs w:val="28"/>
          <w:lang w:eastAsia="zh-CN"/>
        </w:rPr>
      </w:pPr>
      <w:r w:rsidRPr="003B2451">
        <w:rPr>
          <w:rFonts w:ascii="Times New Roman" w:eastAsia="Times New Roman" w:hAnsi="Times New Roman" w:cs="Times New Roman"/>
          <w:b/>
          <w:bCs/>
          <w:color w:val="000000"/>
          <w:sz w:val="28"/>
          <w:szCs w:val="28"/>
          <w:lang w:eastAsia="zh-CN"/>
        </w:rPr>
        <w:t>Формы подведения итогов.</w:t>
      </w:r>
    </w:p>
    <w:p w:rsidR="003B2451" w:rsidRPr="003B2451" w:rsidRDefault="003B2451"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3B2451">
        <w:rPr>
          <w:rFonts w:ascii="Times New Roman" w:eastAsia="Times New Roman" w:hAnsi="Times New Roman" w:cs="Times New Roman"/>
          <w:color w:val="000000"/>
          <w:sz w:val="28"/>
          <w:szCs w:val="28"/>
          <w:lang w:eastAsia="zh-CN"/>
        </w:rPr>
        <w:t xml:space="preserve">   </w:t>
      </w:r>
      <w:r w:rsidRPr="003B2451">
        <w:rPr>
          <w:rFonts w:ascii="Times New Roman" w:eastAsia="@Arial Unicode MS" w:hAnsi="Times New Roman" w:cs="Times New Roman"/>
          <w:color w:val="000000"/>
          <w:sz w:val="28"/>
          <w:szCs w:val="28"/>
          <w:lang w:eastAsia="zh-CN"/>
        </w:rPr>
        <w:tab/>
        <w:t>Отчёт о работе проходит в форме ярмарок, открытых занятий, конкурсов, массовых мероприятий.</w:t>
      </w:r>
    </w:p>
    <w:p w:rsidR="003B2451" w:rsidRPr="003B2451" w:rsidRDefault="003B2451" w:rsidP="002523F2">
      <w:pPr>
        <w:widowControl w:val="0"/>
        <w:suppressAutoHyphens/>
        <w:autoSpaceDE w:val="0"/>
        <w:spacing w:after="0" w:line="240" w:lineRule="auto"/>
        <w:ind w:firstLine="708"/>
        <w:jc w:val="both"/>
        <w:rPr>
          <w:rFonts w:ascii="Times New Roman" w:eastAsia="Times New Roman" w:hAnsi="Times New Roman" w:cs="Times New Roman"/>
          <w:bCs/>
          <w:color w:val="000000"/>
          <w:sz w:val="28"/>
          <w:szCs w:val="28"/>
          <w:lang w:eastAsia="zh-CN"/>
        </w:rPr>
      </w:pPr>
      <w:r w:rsidRPr="003B2451">
        <w:rPr>
          <w:rFonts w:ascii="Times New Roman" w:eastAsia="Times New Roman" w:hAnsi="Times New Roman" w:cs="Times New Roman"/>
          <w:bCs/>
          <w:color w:val="000000"/>
          <w:sz w:val="28"/>
          <w:szCs w:val="28"/>
          <w:lang w:eastAsia="zh-CN"/>
        </w:rPr>
        <w:lastRenderedPageBreak/>
        <w:t>На занятиях проводятся мастерские, на которых ребята создают свою творческую работу, обосновывая свой выбор, игры, правила, способствующие самовоспитанию, заочные экскурсии, круглый стол, встречи с ветеранами, инсценировки, конкурсы рисунков.</w:t>
      </w:r>
    </w:p>
    <w:p w:rsidR="003B2451" w:rsidRPr="003B2451" w:rsidRDefault="003B2451" w:rsidP="002523F2">
      <w:pPr>
        <w:widowControl w:val="0"/>
        <w:suppressAutoHyphens/>
        <w:autoSpaceDE w:val="0"/>
        <w:spacing w:after="0" w:line="240" w:lineRule="auto"/>
        <w:jc w:val="both"/>
        <w:rPr>
          <w:rFonts w:ascii="Times New Roman" w:eastAsia="Times New Roman" w:hAnsi="Times New Roman" w:cs="Times New Roman"/>
          <w:b/>
          <w:bCs/>
          <w:color w:val="000000"/>
          <w:sz w:val="28"/>
          <w:szCs w:val="28"/>
          <w:lang w:eastAsia="zh-CN"/>
        </w:rPr>
      </w:pPr>
      <w:r w:rsidRPr="003B2451">
        <w:rPr>
          <w:rFonts w:ascii="Times New Roman" w:eastAsia="Times New Roman" w:hAnsi="Times New Roman" w:cs="Times New Roman"/>
          <w:bCs/>
          <w:color w:val="000000"/>
          <w:sz w:val="28"/>
          <w:szCs w:val="28"/>
          <w:lang w:eastAsia="zh-CN"/>
        </w:rPr>
        <w:t>На все итоговые занятия приглашаются родители, которые помогают украсить помещение и атрибуты для занятия. В результате проведенного итогового занятия ребенок должен почувствовать моральное удовлетворение от радости, которую он доставил другим людям, иметь желание продолжить начатую деятельность.</w:t>
      </w:r>
    </w:p>
    <w:p w:rsidR="003B2451" w:rsidRPr="003B2451" w:rsidRDefault="003B2451" w:rsidP="002523F2">
      <w:pPr>
        <w:widowControl w:val="0"/>
        <w:suppressAutoHyphens/>
        <w:autoSpaceDE w:val="0"/>
        <w:spacing w:after="0" w:line="240" w:lineRule="auto"/>
        <w:jc w:val="both"/>
        <w:rPr>
          <w:rFonts w:ascii="Times New Roman" w:eastAsia="Times New Roman" w:hAnsi="Times New Roman" w:cs="Times New Roman"/>
          <w:b/>
          <w:bCs/>
          <w:color w:val="000000"/>
          <w:sz w:val="28"/>
          <w:szCs w:val="28"/>
          <w:lang w:eastAsia="zh-CN"/>
        </w:rPr>
      </w:pPr>
    </w:p>
    <w:p w:rsidR="003B2451" w:rsidRPr="003B2451" w:rsidRDefault="003B2451" w:rsidP="002523F2">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3B2451">
        <w:rPr>
          <w:rFonts w:ascii="Times New Roman" w:eastAsia="@Arial Unicode MS" w:hAnsi="Times New Roman" w:cs="Times New Roman"/>
          <w:b/>
          <w:bCs/>
          <w:color w:val="000000"/>
          <w:sz w:val="28"/>
          <w:szCs w:val="28"/>
          <w:lang w:eastAsia="zh-CN"/>
        </w:rPr>
        <w:t>Содержание программы:</w:t>
      </w:r>
    </w:p>
    <w:p w:rsidR="003B2451" w:rsidRDefault="003B2451" w:rsidP="002523F2">
      <w:pPr>
        <w:widowControl w:val="0"/>
        <w:suppressAutoHyphens/>
        <w:autoSpaceDE w:val="0"/>
        <w:spacing w:after="0" w:line="240" w:lineRule="auto"/>
        <w:ind w:firstLine="708"/>
        <w:jc w:val="center"/>
        <w:rPr>
          <w:rFonts w:ascii="Times New Roman" w:eastAsia="Times New Roman" w:hAnsi="Times New Roman" w:cs="Times New Roman"/>
          <w:b/>
          <w:color w:val="000000"/>
          <w:sz w:val="28"/>
          <w:szCs w:val="28"/>
          <w:lang w:eastAsia="zh-CN"/>
        </w:rPr>
      </w:pPr>
      <w:r w:rsidRPr="003B2451">
        <w:rPr>
          <w:rFonts w:ascii="Times New Roman" w:eastAsia="Times New Roman" w:hAnsi="Times New Roman" w:cs="Times New Roman"/>
          <w:b/>
          <w:color w:val="000000"/>
          <w:sz w:val="28"/>
          <w:szCs w:val="28"/>
          <w:lang w:eastAsia="zh-CN"/>
        </w:rPr>
        <w:t>1-й год обучения (33 часа)</w:t>
      </w:r>
    </w:p>
    <w:tbl>
      <w:tblPr>
        <w:tblStyle w:val="a3"/>
        <w:tblW w:w="0" w:type="auto"/>
        <w:tblLook w:val="04A0"/>
      </w:tblPr>
      <w:tblGrid>
        <w:gridCol w:w="704"/>
        <w:gridCol w:w="6095"/>
        <w:gridCol w:w="2546"/>
      </w:tblGrid>
      <w:tr w:rsidR="003B2451" w:rsidTr="003B2451">
        <w:tc>
          <w:tcPr>
            <w:tcW w:w="704" w:type="dxa"/>
          </w:tcPr>
          <w:p w:rsidR="003B2451" w:rsidRDefault="003B2451" w:rsidP="002523F2">
            <w:pPr>
              <w:widowControl w:val="0"/>
              <w:suppressAutoHyphens/>
              <w:autoSpaceDE w:val="0"/>
              <w:jc w:val="center"/>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 п/п</w:t>
            </w:r>
          </w:p>
        </w:tc>
        <w:tc>
          <w:tcPr>
            <w:tcW w:w="6095" w:type="dxa"/>
          </w:tcPr>
          <w:p w:rsidR="003B2451" w:rsidRDefault="003B2451" w:rsidP="002523F2">
            <w:pPr>
              <w:widowControl w:val="0"/>
              <w:suppressAutoHyphens/>
              <w:autoSpaceDE w:val="0"/>
              <w:jc w:val="center"/>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 xml:space="preserve">Содержание учебного </w:t>
            </w:r>
          </w:p>
          <w:p w:rsidR="003B2451" w:rsidRDefault="003B2451" w:rsidP="002523F2">
            <w:pPr>
              <w:widowControl w:val="0"/>
              <w:suppressAutoHyphens/>
              <w:autoSpaceDE w:val="0"/>
              <w:jc w:val="center"/>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(тематического) плана</w:t>
            </w:r>
          </w:p>
        </w:tc>
        <w:tc>
          <w:tcPr>
            <w:tcW w:w="2546" w:type="dxa"/>
          </w:tcPr>
          <w:p w:rsidR="003B2451" w:rsidRDefault="003B2451" w:rsidP="002523F2">
            <w:pPr>
              <w:widowControl w:val="0"/>
              <w:suppressAutoHyphens/>
              <w:autoSpaceDE w:val="0"/>
              <w:jc w:val="center"/>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Количество часов</w:t>
            </w:r>
          </w:p>
        </w:tc>
      </w:tr>
      <w:tr w:rsidR="003B2451" w:rsidTr="003B2451">
        <w:tc>
          <w:tcPr>
            <w:tcW w:w="704"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1</w:t>
            </w:r>
          </w:p>
        </w:tc>
        <w:tc>
          <w:tcPr>
            <w:tcW w:w="6095"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Вводное занятие</w:t>
            </w:r>
          </w:p>
        </w:tc>
        <w:tc>
          <w:tcPr>
            <w:tcW w:w="2546"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2 ч</w:t>
            </w:r>
          </w:p>
        </w:tc>
      </w:tr>
      <w:tr w:rsidR="003B2451" w:rsidTr="003B2451">
        <w:tc>
          <w:tcPr>
            <w:tcW w:w="704"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2</w:t>
            </w:r>
          </w:p>
        </w:tc>
        <w:tc>
          <w:tcPr>
            <w:tcW w:w="6095"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Традиционная культура терских казаков</w:t>
            </w:r>
          </w:p>
        </w:tc>
        <w:tc>
          <w:tcPr>
            <w:tcW w:w="2546"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3 ч</w:t>
            </w:r>
          </w:p>
        </w:tc>
      </w:tr>
      <w:tr w:rsidR="003B2451" w:rsidTr="003B2451">
        <w:tc>
          <w:tcPr>
            <w:tcW w:w="704"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3</w:t>
            </w:r>
          </w:p>
        </w:tc>
        <w:tc>
          <w:tcPr>
            <w:tcW w:w="6095"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История моей казачьей семьи</w:t>
            </w:r>
          </w:p>
        </w:tc>
        <w:tc>
          <w:tcPr>
            <w:tcW w:w="2546"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3 ч</w:t>
            </w:r>
          </w:p>
        </w:tc>
      </w:tr>
      <w:tr w:rsidR="003B2451" w:rsidTr="003B2451">
        <w:tc>
          <w:tcPr>
            <w:tcW w:w="704"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4</w:t>
            </w:r>
          </w:p>
        </w:tc>
        <w:tc>
          <w:tcPr>
            <w:tcW w:w="6095"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Труд и быт казаков</w:t>
            </w:r>
          </w:p>
        </w:tc>
        <w:tc>
          <w:tcPr>
            <w:tcW w:w="2546"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3 ч</w:t>
            </w:r>
          </w:p>
        </w:tc>
      </w:tr>
      <w:tr w:rsidR="003B2451" w:rsidTr="003B2451">
        <w:tc>
          <w:tcPr>
            <w:tcW w:w="704"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5</w:t>
            </w:r>
          </w:p>
        </w:tc>
        <w:tc>
          <w:tcPr>
            <w:tcW w:w="6095"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Казачье декоративно-прикладное искусство</w:t>
            </w:r>
          </w:p>
        </w:tc>
        <w:tc>
          <w:tcPr>
            <w:tcW w:w="2546"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3 ч</w:t>
            </w:r>
          </w:p>
        </w:tc>
      </w:tr>
      <w:tr w:rsidR="003B2451" w:rsidTr="003B2451">
        <w:tc>
          <w:tcPr>
            <w:tcW w:w="704"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6</w:t>
            </w:r>
          </w:p>
        </w:tc>
        <w:tc>
          <w:tcPr>
            <w:tcW w:w="6095"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bCs/>
                <w:color w:val="000000"/>
                <w:sz w:val="28"/>
                <w:szCs w:val="28"/>
                <w:lang w:eastAsia="zh-CN"/>
              </w:rPr>
              <w:t xml:space="preserve">Православие </w:t>
            </w:r>
            <w:r w:rsidRPr="003F7A82">
              <w:rPr>
                <w:rFonts w:ascii="Times New Roman" w:eastAsia="Times New Roman" w:hAnsi="Times New Roman" w:cs="Times New Roman"/>
                <w:color w:val="000000"/>
                <w:sz w:val="28"/>
                <w:szCs w:val="28"/>
                <w:lang w:eastAsia="zh-CN"/>
              </w:rPr>
              <w:t xml:space="preserve">как источник </w:t>
            </w:r>
            <w:r w:rsidRPr="003F7A82">
              <w:rPr>
                <w:rFonts w:ascii="Times New Roman" w:eastAsia="Times New Roman" w:hAnsi="Times New Roman" w:cs="Times New Roman"/>
                <w:bCs/>
                <w:color w:val="000000"/>
                <w:sz w:val="28"/>
                <w:szCs w:val="28"/>
                <w:lang w:eastAsia="zh-CN"/>
              </w:rPr>
              <w:t>духовности казачества</w:t>
            </w:r>
          </w:p>
        </w:tc>
        <w:tc>
          <w:tcPr>
            <w:tcW w:w="2546"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bCs/>
                <w:color w:val="000000"/>
                <w:sz w:val="28"/>
                <w:szCs w:val="28"/>
                <w:lang w:eastAsia="zh-CN"/>
              </w:rPr>
              <w:t>9 ч</w:t>
            </w:r>
          </w:p>
        </w:tc>
      </w:tr>
      <w:tr w:rsidR="003B2451" w:rsidTr="003B2451">
        <w:tc>
          <w:tcPr>
            <w:tcW w:w="704"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7</w:t>
            </w:r>
          </w:p>
        </w:tc>
        <w:tc>
          <w:tcPr>
            <w:tcW w:w="6095" w:type="dxa"/>
          </w:tcPr>
          <w:p w:rsidR="003B2451" w:rsidRPr="003F7A82" w:rsidRDefault="003B2451" w:rsidP="002523F2">
            <w:pPr>
              <w:suppressAutoHyphens/>
              <w:jc w:val="both"/>
              <w:rPr>
                <w:rFonts w:ascii="Times New Roman" w:eastAsia="Calibri" w:hAnsi="Times New Roman" w:cs="Times New Roman"/>
                <w:sz w:val="28"/>
                <w:szCs w:val="28"/>
                <w:lang w:eastAsia="zh-CN"/>
              </w:rPr>
            </w:pPr>
            <w:r w:rsidRPr="003F7A82">
              <w:rPr>
                <w:rFonts w:ascii="Times New Roman" w:eastAsia="Calibri" w:hAnsi="Times New Roman" w:cs="Times New Roman"/>
                <w:sz w:val="28"/>
                <w:szCs w:val="28"/>
                <w:lang w:eastAsia="zh-CN"/>
              </w:rPr>
              <w:t xml:space="preserve">Основные памятные даты и знаменательные события из истории терского казачества </w:t>
            </w:r>
          </w:p>
        </w:tc>
        <w:tc>
          <w:tcPr>
            <w:tcW w:w="2546"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4 ч</w:t>
            </w:r>
          </w:p>
        </w:tc>
      </w:tr>
      <w:tr w:rsidR="003B2451" w:rsidTr="003B2451">
        <w:tc>
          <w:tcPr>
            <w:tcW w:w="704"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8</w:t>
            </w:r>
          </w:p>
        </w:tc>
        <w:tc>
          <w:tcPr>
            <w:tcW w:w="6095"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Казак-патриот</w:t>
            </w:r>
          </w:p>
        </w:tc>
        <w:tc>
          <w:tcPr>
            <w:tcW w:w="2546" w:type="dxa"/>
          </w:tcPr>
          <w:p w:rsidR="003B2451" w:rsidRPr="003F7A82" w:rsidRDefault="003B2451" w:rsidP="002523F2">
            <w:pPr>
              <w:widowControl w:val="0"/>
              <w:suppressAutoHyphens/>
              <w:autoSpaceDE w:val="0"/>
              <w:jc w:val="center"/>
              <w:rPr>
                <w:rFonts w:ascii="Times New Roman" w:eastAsia="Times New Roman" w:hAnsi="Times New Roman" w:cs="Times New Roman"/>
                <w:color w:val="000000"/>
                <w:sz w:val="28"/>
                <w:szCs w:val="28"/>
                <w:lang w:eastAsia="zh-CN"/>
              </w:rPr>
            </w:pPr>
            <w:r w:rsidRPr="003F7A82">
              <w:rPr>
                <w:rFonts w:ascii="Times New Roman" w:eastAsia="Times New Roman" w:hAnsi="Times New Roman" w:cs="Times New Roman"/>
                <w:color w:val="000000"/>
                <w:sz w:val="28"/>
                <w:szCs w:val="28"/>
                <w:lang w:eastAsia="zh-CN"/>
              </w:rPr>
              <w:t>6 ч</w:t>
            </w:r>
          </w:p>
        </w:tc>
      </w:tr>
    </w:tbl>
    <w:p w:rsidR="003B2451" w:rsidRPr="003B2451" w:rsidRDefault="003B2451" w:rsidP="002523F2">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3B2451" w:rsidRPr="003B2451" w:rsidRDefault="003B2451" w:rsidP="002523F2">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rsidR="003B2451" w:rsidRPr="003B2451" w:rsidRDefault="003B2451" w:rsidP="002523F2">
      <w:pPr>
        <w:widowControl w:val="0"/>
        <w:suppressAutoHyphens/>
        <w:autoSpaceDE w:val="0"/>
        <w:spacing w:after="0" w:line="240" w:lineRule="auto"/>
        <w:jc w:val="center"/>
        <w:rPr>
          <w:rFonts w:ascii="Times New Roman" w:eastAsia="Times New Roman" w:hAnsi="Times New Roman" w:cs="Times New Roman"/>
          <w:b/>
          <w:bCs/>
          <w:color w:val="000000"/>
          <w:sz w:val="28"/>
          <w:szCs w:val="28"/>
          <w:lang w:val="en-US" w:eastAsia="zh-CN"/>
        </w:rPr>
      </w:pPr>
      <w:r>
        <w:rPr>
          <w:rFonts w:ascii="Times New Roman" w:eastAsia="Times New Roman" w:hAnsi="Times New Roman" w:cs="Times New Roman"/>
          <w:b/>
          <w:bCs/>
          <w:color w:val="000000"/>
          <w:sz w:val="28"/>
          <w:szCs w:val="28"/>
          <w:lang w:eastAsia="zh-CN"/>
        </w:rPr>
        <w:t xml:space="preserve">Учебный </w:t>
      </w:r>
      <w:r>
        <w:rPr>
          <w:rFonts w:ascii="Times New Roman" w:eastAsia="Times New Roman" w:hAnsi="Times New Roman" w:cs="Times New Roman"/>
          <w:b/>
          <w:bCs/>
          <w:color w:val="000000"/>
          <w:sz w:val="28"/>
          <w:szCs w:val="28"/>
          <w:lang w:val="en-US" w:eastAsia="zh-CN"/>
        </w:rPr>
        <w:t>(</w:t>
      </w:r>
      <w:proofErr w:type="spellStart"/>
      <w:r>
        <w:rPr>
          <w:rFonts w:ascii="Times New Roman" w:eastAsia="Times New Roman" w:hAnsi="Times New Roman" w:cs="Times New Roman"/>
          <w:b/>
          <w:bCs/>
          <w:color w:val="000000"/>
          <w:sz w:val="28"/>
          <w:szCs w:val="28"/>
          <w:lang w:val="en-US" w:eastAsia="zh-CN"/>
        </w:rPr>
        <w:t>т</w:t>
      </w:r>
      <w:r w:rsidRPr="003B2451">
        <w:rPr>
          <w:rFonts w:ascii="Times New Roman" w:eastAsia="Times New Roman" w:hAnsi="Times New Roman" w:cs="Times New Roman"/>
          <w:b/>
          <w:bCs/>
          <w:color w:val="000000"/>
          <w:sz w:val="28"/>
          <w:szCs w:val="28"/>
          <w:lang w:val="en-US" w:eastAsia="zh-CN"/>
        </w:rPr>
        <w:t>ематический</w:t>
      </w:r>
      <w:proofErr w:type="spellEnd"/>
      <w:r>
        <w:rPr>
          <w:rFonts w:ascii="Times New Roman" w:eastAsia="Times New Roman" w:hAnsi="Times New Roman" w:cs="Times New Roman"/>
          <w:b/>
          <w:bCs/>
          <w:color w:val="000000"/>
          <w:sz w:val="28"/>
          <w:szCs w:val="28"/>
          <w:lang w:eastAsia="zh-CN"/>
        </w:rPr>
        <w:t>)</w:t>
      </w:r>
      <w:r w:rsidRPr="003B2451">
        <w:rPr>
          <w:rFonts w:ascii="Times New Roman" w:eastAsia="Times New Roman" w:hAnsi="Times New Roman" w:cs="Times New Roman"/>
          <w:b/>
          <w:bCs/>
          <w:color w:val="000000"/>
          <w:sz w:val="28"/>
          <w:szCs w:val="28"/>
          <w:lang w:val="en-US" w:eastAsia="zh-CN"/>
        </w:rPr>
        <w:t xml:space="preserve"> </w:t>
      </w:r>
      <w:proofErr w:type="spellStart"/>
      <w:r w:rsidRPr="003B2451">
        <w:rPr>
          <w:rFonts w:ascii="Times New Roman" w:eastAsia="Times New Roman" w:hAnsi="Times New Roman" w:cs="Times New Roman"/>
          <w:b/>
          <w:bCs/>
          <w:color w:val="000000"/>
          <w:sz w:val="28"/>
          <w:szCs w:val="28"/>
          <w:lang w:val="en-US" w:eastAsia="zh-CN"/>
        </w:rPr>
        <w:t>план</w:t>
      </w:r>
      <w:proofErr w:type="spellEnd"/>
    </w:p>
    <w:p w:rsidR="003B2451" w:rsidRPr="003B2451" w:rsidRDefault="003B2451" w:rsidP="002523F2">
      <w:pPr>
        <w:suppressAutoHyphens/>
        <w:spacing w:after="200" w:line="240" w:lineRule="auto"/>
        <w:jc w:val="center"/>
        <w:rPr>
          <w:rFonts w:ascii="Times New Roman" w:eastAsia="Times New Roman" w:hAnsi="Times New Roman" w:cs="Times New Roman"/>
          <w:b/>
          <w:sz w:val="28"/>
          <w:szCs w:val="28"/>
          <w:lang w:eastAsia="zh-CN"/>
        </w:rPr>
      </w:pPr>
      <w:r w:rsidRPr="003B2451">
        <w:rPr>
          <w:rFonts w:ascii="Times New Roman" w:eastAsia="Calibri" w:hAnsi="Times New Roman" w:cs="Times New Roman"/>
          <w:b/>
          <w:sz w:val="28"/>
          <w:szCs w:val="28"/>
          <w:lang w:eastAsia="zh-CN"/>
        </w:rPr>
        <w:t>1год обучения – 33 часа</w:t>
      </w:r>
    </w:p>
    <w:tbl>
      <w:tblPr>
        <w:tblW w:w="10195" w:type="dxa"/>
        <w:tblInd w:w="-622" w:type="dxa"/>
        <w:tblLayout w:type="fixed"/>
        <w:tblLook w:val="0000"/>
      </w:tblPr>
      <w:tblGrid>
        <w:gridCol w:w="575"/>
        <w:gridCol w:w="6349"/>
        <w:gridCol w:w="988"/>
        <w:gridCol w:w="1129"/>
        <w:gridCol w:w="1154"/>
      </w:tblGrid>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0" w:line="240" w:lineRule="auto"/>
              <w:jc w:val="center"/>
              <w:rPr>
                <w:rFonts w:ascii="Times New Roman" w:eastAsia="Calibri" w:hAnsi="Times New Roman" w:cs="Times New Roman"/>
                <w:b/>
                <w:sz w:val="28"/>
                <w:szCs w:val="28"/>
                <w:lang w:eastAsia="zh-CN"/>
              </w:rPr>
            </w:pPr>
            <w:r w:rsidRPr="003B2451">
              <w:rPr>
                <w:rFonts w:ascii="Times New Roman" w:eastAsia="Times New Roman" w:hAnsi="Times New Roman" w:cs="Times New Roman"/>
                <w:b/>
                <w:sz w:val="28"/>
                <w:szCs w:val="28"/>
                <w:lang w:eastAsia="zh-CN"/>
              </w:rPr>
              <w:t>№</w:t>
            </w:r>
          </w:p>
          <w:p w:rsidR="003B2451" w:rsidRPr="003B2451" w:rsidRDefault="003B2451" w:rsidP="002523F2">
            <w:pPr>
              <w:suppressAutoHyphens/>
              <w:spacing w:after="0" w:line="240" w:lineRule="auto"/>
              <w:jc w:val="center"/>
              <w:rPr>
                <w:rFonts w:ascii="Times New Roman" w:eastAsia="Calibri" w:hAnsi="Times New Roman" w:cs="Times New Roman"/>
                <w:b/>
                <w:sz w:val="28"/>
                <w:szCs w:val="28"/>
                <w:lang w:eastAsia="zh-CN"/>
              </w:rPr>
            </w:pPr>
            <w:r w:rsidRPr="003B2451">
              <w:rPr>
                <w:rFonts w:ascii="Times New Roman" w:eastAsia="Calibri" w:hAnsi="Times New Roman" w:cs="Times New Roman"/>
                <w:b/>
                <w:sz w:val="28"/>
                <w:szCs w:val="28"/>
                <w:lang w:eastAsia="zh-CN"/>
              </w:rPr>
              <w:t>п/п</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b/>
                <w:sz w:val="28"/>
                <w:szCs w:val="28"/>
                <w:lang w:eastAsia="zh-CN"/>
              </w:rPr>
            </w:pPr>
            <w:r w:rsidRPr="003B2451">
              <w:rPr>
                <w:rFonts w:ascii="Times New Roman" w:eastAsia="Calibri" w:hAnsi="Times New Roman" w:cs="Times New Roman"/>
                <w:b/>
                <w:sz w:val="28"/>
                <w:szCs w:val="28"/>
                <w:lang w:eastAsia="zh-CN"/>
              </w:rPr>
              <w:t>Наименование разделов и тем.</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0" w:line="240" w:lineRule="auto"/>
              <w:jc w:val="center"/>
              <w:rPr>
                <w:rFonts w:ascii="Times New Roman" w:eastAsia="Calibri" w:hAnsi="Times New Roman" w:cs="Times New Roman"/>
                <w:b/>
                <w:sz w:val="28"/>
                <w:szCs w:val="28"/>
                <w:lang w:eastAsia="zh-CN"/>
              </w:rPr>
            </w:pPr>
            <w:r w:rsidRPr="003B2451">
              <w:rPr>
                <w:rFonts w:ascii="Times New Roman" w:eastAsia="Calibri" w:hAnsi="Times New Roman" w:cs="Times New Roman"/>
                <w:b/>
                <w:sz w:val="28"/>
                <w:szCs w:val="28"/>
                <w:lang w:eastAsia="zh-CN"/>
              </w:rPr>
              <w:t>Кол-во</w:t>
            </w:r>
          </w:p>
          <w:p w:rsidR="003B2451" w:rsidRPr="003B2451" w:rsidRDefault="003B2451" w:rsidP="002523F2">
            <w:pPr>
              <w:suppressAutoHyphens/>
              <w:spacing w:after="200" w:line="240" w:lineRule="auto"/>
              <w:jc w:val="center"/>
              <w:rPr>
                <w:rFonts w:ascii="Times New Roman" w:eastAsia="Calibri" w:hAnsi="Times New Roman" w:cs="Times New Roman"/>
                <w:b/>
                <w:sz w:val="28"/>
                <w:szCs w:val="28"/>
                <w:lang w:eastAsia="zh-CN"/>
              </w:rPr>
            </w:pPr>
            <w:r w:rsidRPr="003B2451">
              <w:rPr>
                <w:rFonts w:ascii="Times New Roman" w:eastAsia="Calibri" w:hAnsi="Times New Roman" w:cs="Times New Roman"/>
                <w:b/>
                <w:sz w:val="28"/>
                <w:szCs w:val="28"/>
                <w:lang w:eastAsia="zh-CN"/>
              </w:rPr>
              <w:t>часов</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0" w:line="240" w:lineRule="auto"/>
              <w:jc w:val="center"/>
              <w:rPr>
                <w:rFonts w:ascii="Times New Roman" w:eastAsia="Calibri" w:hAnsi="Times New Roman" w:cs="Times New Roman"/>
                <w:b/>
                <w:sz w:val="28"/>
                <w:szCs w:val="28"/>
                <w:lang w:eastAsia="zh-CN"/>
              </w:rPr>
            </w:pPr>
            <w:r w:rsidRPr="003B2451">
              <w:rPr>
                <w:rFonts w:ascii="Times New Roman" w:eastAsia="Calibri" w:hAnsi="Times New Roman" w:cs="Times New Roman"/>
                <w:b/>
                <w:sz w:val="28"/>
                <w:szCs w:val="28"/>
                <w:lang w:eastAsia="zh-CN"/>
              </w:rPr>
              <w:t>Теоретических</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0" w:line="240" w:lineRule="auto"/>
              <w:jc w:val="center"/>
              <w:rPr>
                <w:rFonts w:ascii="Times New Roman" w:eastAsia="Calibri" w:hAnsi="Times New Roman" w:cs="Times New Roman"/>
                <w:b/>
                <w:sz w:val="28"/>
                <w:szCs w:val="28"/>
                <w:u w:val="single"/>
                <w:lang w:eastAsia="zh-CN"/>
              </w:rPr>
            </w:pPr>
            <w:r w:rsidRPr="003B2451">
              <w:rPr>
                <w:rFonts w:ascii="Times New Roman" w:eastAsia="Calibri" w:hAnsi="Times New Roman" w:cs="Times New Roman"/>
                <w:b/>
                <w:sz w:val="28"/>
                <w:szCs w:val="28"/>
                <w:lang w:eastAsia="zh-CN"/>
              </w:rPr>
              <w:t>Практических</w:t>
            </w:r>
          </w:p>
        </w:tc>
      </w:tr>
      <w:tr w:rsidR="003B2451" w:rsidRPr="003B2451" w:rsidTr="002523F2">
        <w:trPr>
          <w:trHeight w:val="66"/>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u w:val="single"/>
                <w:lang w:eastAsia="zh-CN"/>
              </w:rPr>
              <w:t xml:space="preserve">Вводные  занятия </w:t>
            </w:r>
            <w:r w:rsidR="009D18A4">
              <w:rPr>
                <w:rFonts w:ascii="Times New Roman" w:eastAsia="Calibri" w:hAnsi="Times New Roman" w:cs="Times New Roman"/>
                <w:b/>
                <w:sz w:val="28"/>
                <w:szCs w:val="28"/>
                <w:u w:val="single"/>
                <w:lang w:eastAsia="zh-CN"/>
              </w:rPr>
              <w:t xml:space="preserve"> </w:t>
            </w:r>
            <w:r w:rsidRPr="003B2451">
              <w:rPr>
                <w:rFonts w:ascii="Times New Roman" w:eastAsia="Calibri" w:hAnsi="Times New Roman" w:cs="Times New Roman"/>
                <w:b/>
                <w:sz w:val="28"/>
                <w:szCs w:val="28"/>
                <w:u w:val="single"/>
                <w:lang w:eastAsia="zh-CN"/>
              </w:rPr>
              <w:t>(2 часа)</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Что такое казачество и кто такой  казак?</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Происхождение казачества</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b/>
                <w:sz w:val="28"/>
                <w:szCs w:val="28"/>
                <w:u w:val="single"/>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u w:val="single"/>
                <w:lang w:eastAsia="zh-CN"/>
              </w:rPr>
              <w:t>Традиционная культура терских казаков (3 часа)</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3</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Казачьи легенды, сказки. Казачьи пословицы</w:t>
            </w:r>
          </w:p>
        </w:tc>
        <w:tc>
          <w:tcPr>
            <w:tcW w:w="988" w:type="dxa"/>
            <w:tcBorders>
              <w:top w:val="single" w:sz="4" w:space="0" w:color="000000"/>
              <w:left w:val="single" w:sz="4" w:space="0" w:color="000000"/>
              <w:bottom w:val="single" w:sz="4" w:space="0" w:color="000000"/>
            </w:tcBorders>
            <w:shd w:val="clear" w:color="auto" w:fill="auto"/>
            <w:vAlign w:val="center"/>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304"/>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4</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Казачий музыкальный фольклор</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5</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Народные игры  терского казачества</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b/>
                <w:sz w:val="28"/>
                <w:szCs w:val="28"/>
                <w:u w:val="single"/>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u w:val="single"/>
                <w:lang w:eastAsia="zh-CN"/>
              </w:rPr>
              <w:lastRenderedPageBreak/>
              <w:t>История моей казачьей семьи (3 часа)</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6</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Казачьи заповеди и традиции</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7</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Семейные традиции. Моя семья</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8</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xml:space="preserve">Семейная летопись. Я и моя семья. </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b/>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lang w:eastAsia="zh-CN"/>
              </w:rPr>
              <w:t>Труд и быт казаков (3 часа)</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9</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Народные знания</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10</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История образования ст. Александрийской</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11</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xml:space="preserve">История моей станицы. </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b/>
                <w:sz w:val="28"/>
                <w:szCs w:val="28"/>
                <w:u w:val="single"/>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u w:val="single"/>
                <w:lang w:eastAsia="zh-CN"/>
              </w:rPr>
              <w:t>Казачье декоративно-прикладное искусство (3 часа)</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12</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Декоративно-прикладное искусство жителей  Ставропольского края</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13</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xml:space="preserve">Посещение  казачьего музея (ДК ст. </w:t>
            </w:r>
            <w:proofErr w:type="gramStart"/>
            <w:r w:rsidRPr="003B2451">
              <w:rPr>
                <w:rFonts w:ascii="Times New Roman" w:eastAsia="Calibri" w:hAnsi="Times New Roman" w:cs="Times New Roman"/>
                <w:sz w:val="28"/>
                <w:szCs w:val="28"/>
                <w:lang w:eastAsia="zh-CN"/>
              </w:rPr>
              <w:t>Александрийской</w:t>
            </w:r>
            <w:proofErr w:type="gramEnd"/>
            <w:r w:rsidRPr="003B2451">
              <w:rPr>
                <w:rFonts w:ascii="Times New Roman" w:eastAsia="Calibri" w:hAnsi="Times New Roman" w:cs="Times New Roman"/>
                <w:sz w:val="28"/>
                <w:szCs w:val="28"/>
                <w:lang w:eastAsia="zh-CN"/>
              </w:rPr>
              <w:t>)</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14</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Войсковая живопись</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r>
      <w:tr w:rsidR="003B2451" w:rsidRPr="003B2451" w:rsidTr="002523F2">
        <w:trPr>
          <w:trHeight w:val="66"/>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b/>
                <w:bCs/>
                <w:sz w:val="28"/>
                <w:szCs w:val="28"/>
                <w:u w:val="single"/>
                <w:lang w:eastAsia="zh-CN"/>
              </w:rPr>
              <w:t xml:space="preserve">Православие </w:t>
            </w:r>
            <w:r w:rsidRPr="003B2451">
              <w:rPr>
                <w:rFonts w:ascii="Times New Roman" w:eastAsia="Calibri" w:hAnsi="Times New Roman" w:cs="Times New Roman"/>
                <w:b/>
                <w:sz w:val="28"/>
                <w:szCs w:val="28"/>
                <w:u w:val="single"/>
                <w:lang w:eastAsia="zh-CN"/>
              </w:rPr>
              <w:t xml:space="preserve">как источник </w:t>
            </w:r>
            <w:r w:rsidRPr="003B2451">
              <w:rPr>
                <w:rFonts w:ascii="Times New Roman" w:eastAsia="Calibri" w:hAnsi="Times New Roman" w:cs="Times New Roman"/>
                <w:b/>
                <w:bCs/>
                <w:sz w:val="28"/>
                <w:szCs w:val="28"/>
                <w:u w:val="single"/>
                <w:lang w:eastAsia="zh-CN"/>
              </w:rPr>
              <w:t>духовности казачества (9 часов)</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15</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xml:space="preserve">Религиозные традиции казаков </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16</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Традиционные религиозные праздники и обряды терского  казачества</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17</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Подготовка и проведение  воспитательного мероприятия  «Чудеса под Рождество»</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871028" w:rsidP="002523F2">
            <w:pPr>
              <w:suppressAutoHyphens/>
              <w:spacing w:after="200" w:line="240"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18</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autoSpaceDE w:val="0"/>
              <w:spacing w:after="0" w:line="240" w:lineRule="auto"/>
              <w:ind w:left="-284"/>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С Поселковый храм. Поселковый батюшка.</w:t>
            </w:r>
          </w:p>
          <w:p w:rsidR="003B2451" w:rsidRPr="002523F2" w:rsidRDefault="002523F2" w:rsidP="002523F2">
            <w:pPr>
              <w:suppressAutoHyphens/>
              <w:autoSpaceDE w:val="0"/>
              <w:spacing w:after="0" w:line="240" w:lineRule="auto"/>
              <w:ind w:left="-284"/>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871028">
              <w:rPr>
                <w:rFonts w:ascii="Times New Roman" w:eastAsia="Calibri" w:hAnsi="Times New Roman" w:cs="Times New Roman"/>
                <w:sz w:val="28"/>
                <w:szCs w:val="28"/>
                <w:lang w:eastAsia="zh-CN"/>
              </w:rPr>
              <w:t xml:space="preserve"> </w:t>
            </w:r>
            <w:r w:rsidR="003B2451" w:rsidRPr="003B2451">
              <w:rPr>
                <w:rFonts w:ascii="Times New Roman" w:eastAsia="Calibri" w:hAnsi="Times New Roman" w:cs="Times New Roman"/>
                <w:sz w:val="28"/>
                <w:szCs w:val="28"/>
                <w:lang w:eastAsia="zh-CN"/>
              </w:rPr>
              <w:t xml:space="preserve"> Православный </w:t>
            </w:r>
            <w:r w:rsidR="003B2451" w:rsidRPr="003B2451">
              <w:rPr>
                <w:rFonts w:ascii="Times New Roman" w:eastAsia="Times New Roman" w:hAnsi="Times New Roman" w:cs="Times New Roman"/>
                <w:sz w:val="28"/>
                <w:szCs w:val="28"/>
                <w:lang w:eastAsia="zh-CN"/>
              </w:rPr>
              <w:t xml:space="preserve"> </w:t>
            </w:r>
            <w:r w:rsidR="003B2451" w:rsidRPr="003B2451">
              <w:rPr>
                <w:rFonts w:ascii="Times New Roman" w:eastAsia="Calibri" w:hAnsi="Times New Roman" w:cs="Times New Roman"/>
                <w:sz w:val="28"/>
                <w:szCs w:val="28"/>
                <w:lang w:eastAsia="zh-CN"/>
              </w:rPr>
              <w:t>календарь</w:t>
            </w:r>
          </w:p>
        </w:tc>
        <w:tc>
          <w:tcPr>
            <w:tcW w:w="988" w:type="dxa"/>
            <w:tcBorders>
              <w:top w:val="single" w:sz="4" w:space="0" w:color="000000"/>
              <w:left w:val="single" w:sz="4" w:space="0" w:color="000000"/>
              <w:bottom w:val="single" w:sz="4" w:space="0" w:color="000000"/>
            </w:tcBorders>
            <w:shd w:val="clear" w:color="auto" w:fill="auto"/>
          </w:tcPr>
          <w:p w:rsidR="00871028" w:rsidRPr="003B2451" w:rsidRDefault="00871028" w:rsidP="002523F2">
            <w:pPr>
              <w:suppressAutoHyphens/>
              <w:spacing w:after="20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Times New Roman" w:hAnsi="Times New Roman" w:cs="Times New Roman"/>
                <w:sz w:val="28"/>
                <w:szCs w:val="28"/>
                <w:lang w:eastAsia="zh-CN"/>
              </w:rPr>
            </w:pPr>
            <w:r w:rsidRPr="003B2451">
              <w:rPr>
                <w:rFonts w:ascii="Times New Roman" w:eastAsia="Calibri" w:hAnsi="Times New Roman" w:cs="Times New Roman"/>
                <w:sz w:val="28"/>
                <w:szCs w:val="28"/>
                <w:lang w:eastAsia="zh-CN"/>
              </w:rPr>
              <w:t>20</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tabs>
                <w:tab w:val="left" w:pos="855"/>
                <w:tab w:val="right" w:pos="6163"/>
              </w:tabs>
              <w:suppressAutoHyphens/>
              <w:autoSpaceDE w:val="0"/>
              <w:spacing w:after="0" w:line="240" w:lineRule="auto"/>
              <w:ind w:left="-284"/>
              <w:jc w:val="both"/>
              <w:rPr>
                <w:rFonts w:ascii="Times New Roman" w:eastAsia="Calibri" w:hAnsi="Times New Roman" w:cs="Times New Roman"/>
                <w:sz w:val="28"/>
                <w:szCs w:val="28"/>
                <w:lang w:eastAsia="zh-CN"/>
              </w:rPr>
            </w:pPr>
            <w:r w:rsidRPr="003B2451">
              <w:rPr>
                <w:rFonts w:ascii="Times New Roman" w:eastAsia="Times New Roman" w:hAnsi="Times New Roman" w:cs="Times New Roman"/>
                <w:sz w:val="28"/>
                <w:szCs w:val="28"/>
                <w:lang w:eastAsia="zh-CN"/>
              </w:rPr>
              <w:t xml:space="preserve">     </w:t>
            </w:r>
            <w:r w:rsidRPr="003B2451">
              <w:rPr>
                <w:rFonts w:ascii="Times New Roman" w:eastAsia="Calibri" w:hAnsi="Times New Roman" w:cs="Times New Roman"/>
                <w:sz w:val="28"/>
                <w:szCs w:val="28"/>
                <w:lang w:eastAsia="zh-CN"/>
              </w:rPr>
              <w:t>Вера в народной жизни. Первые храмы  на КМВ</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21</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Подготовка и проведение воспитательного мероприятия «Казаки-защитники Отечества»</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b/>
                <w:sz w:val="28"/>
                <w:szCs w:val="28"/>
                <w:u w:val="single"/>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0" w:line="240" w:lineRule="auto"/>
              <w:jc w:val="center"/>
              <w:rPr>
                <w:rFonts w:ascii="Times New Roman" w:eastAsia="Calibri" w:hAnsi="Times New Roman" w:cs="Times New Roman"/>
                <w:b/>
                <w:sz w:val="28"/>
                <w:szCs w:val="28"/>
                <w:u w:val="single"/>
                <w:lang w:eastAsia="zh-CN"/>
              </w:rPr>
            </w:pPr>
            <w:r w:rsidRPr="003B2451">
              <w:rPr>
                <w:rFonts w:ascii="Times New Roman" w:eastAsia="Calibri" w:hAnsi="Times New Roman" w:cs="Times New Roman"/>
                <w:b/>
                <w:sz w:val="28"/>
                <w:szCs w:val="28"/>
                <w:u w:val="single"/>
                <w:lang w:eastAsia="zh-CN"/>
              </w:rPr>
              <w:t>Основные памятные даты и знаменательные события из истории терского казачества (4 часа)</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22</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Основные памятные даты и знаменательные события из истории терского казачества</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23</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Защитники земли Ставропольской</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AC1326" w:rsidP="002523F2">
            <w:pPr>
              <w:suppressAutoHyphens/>
              <w:spacing w:after="20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24</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 xml:space="preserve">Мы умеем предками гордиться. </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871028" w:rsidP="002523F2">
            <w:pPr>
              <w:suppressAutoHyphens/>
              <w:spacing w:after="20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r>
      <w:tr w:rsidR="003B2451" w:rsidRPr="003B2451" w:rsidTr="002523F2">
        <w:trPr>
          <w:trHeight w:val="66"/>
        </w:trPr>
        <w:tc>
          <w:tcPr>
            <w:tcW w:w="10195" w:type="dxa"/>
            <w:gridSpan w:val="5"/>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u w:val="single"/>
                <w:lang w:eastAsia="zh-CN"/>
              </w:rPr>
              <w:t>Казак-патриот (6 часов)</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lastRenderedPageBreak/>
              <w:t>25</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Казачество прошлое и современное</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26</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Казаки -защитники-земли Ставропольской</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27</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Участие в  мероприятиях, посвященных Дню Победы (парад, возложение венков)</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28</w:t>
            </w: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0" w:line="240" w:lineRule="auto"/>
              <w:jc w:val="both"/>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Подведение итогов. Отчетное мероприятие «Мы с тобой казаки!»</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AC1326" w:rsidP="002523F2">
            <w:pPr>
              <w:suppressAutoHyphens/>
              <w:spacing w:after="20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3</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center"/>
              <w:rPr>
                <w:rFonts w:ascii="Times New Roman" w:eastAsia="Calibri" w:hAnsi="Times New Roman" w:cs="Times New Roman"/>
                <w:sz w:val="28"/>
                <w:szCs w:val="28"/>
                <w:lang w:eastAsia="zh-CN"/>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1</w:t>
            </w:r>
          </w:p>
        </w:tc>
      </w:tr>
      <w:tr w:rsidR="003B2451" w:rsidRPr="003B2451" w:rsidTr="002523F2">
        <w:trPr>
          <w:trHeight w:val="66"/>
        </w:trPr>
        <w:tc>
          <w:tcPr>
            <w:tcW w:w="575"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napToGrid w:val="0"/>
              <w:spacing w:after="200" w:line="240" w:lineRule="auto"/>
              <w:jc w:val="both"/>
              <w:rPr>
                <w:rFonts w:ascii="Times New Roman" w:eastAsia="Calibri" w:hAnsi="Times New Roman" w:cs="Times New Roman"/>
                <w:sz w:val="28"/>
                <w:szCs w:val="28"/>
                <w:lang w:eastAsia="zh-CN"/>
              </w:rPr>
            </w:pPr>
          </w:p>
        </w:tc>
        <w:tc>
          <w:tcPr>
            <w:tcW w:w="634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0" w:line="240" w:lineRule="auto"/>
              <w:jc w:val="both"/>
              <w:rPr>
                <w:rFonts w:ascii="Times New Roman" w:eastAsia="Calibri" w:hAnsi="Times New Roman" w:cs="Times New Roman"/>
                <w:b/>
                <w:sz w:val="28"/>
                <w:szCs w:val="28"/>
                <w:lang w:eastAsia="zh-CN"/>
              </w:rPr>
            </w:pPr>
            <w:r w:rsidRPr="003B2451">
              <w:rPr>
                <w:rFonts w:ascii="Times New Roman" w:eastAsia="Calibri" w:hAnsi="Times New Roman" w:cs="Times New Roman"/>
                <w:b/>
                <w:sz w:val="28"/>
                <w:szCs w:val="28"/>
                <w:lang w:eastAsia="zh-CN"/>
              </w:rPr>
              <w:t>Итого часов:</w:t>
            </w:r>
          </w:p>
        </w:tc>
        <w:tc>
          <w:tcPr>
            <w:tcW w:w="988"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b/>
                <w:sz w:val="28"/>
                <w:szCs w:val="28"/>
                <w:lang w:eastAsia="zh-CN"/>
              </w:rPr>
            </w:pPr>
            <w:r w:rsidRPr="003B2451">
              <w:rPr>
                <w:rFonts w:ascii="Times New Roman" w:eastAsia="Calibri" w:hAnsi="Times New Roman" w:cs="Times New Roman"/>
                <w:b/>
                <w:sz w:val="28"/>
                <w:szCs w:val="28"/>
                <w:lang w:eastAsia="zh-CN"/>
              </w:rPr>
              <w:t>33</w:t>
            </w:r>
          </w:p>
        </w:tc>
        <w:tc>
          <w:tcPr>
            <w:tcW w:w="1129" w:type="dxa"/>
            <w:tcBorders>
              <w:top w:val="single" w:sz="4" w:space="0" w:color="000000"/>
              <w:left w:val="single" w:sz="4" w:space="0" w:color="000000"/>
              <w:bottom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b/>
                <w:sz w:val="28"/>
                <w:szCs w:val="28"/>
                <w:lang w:eastAsia="zh-CN"/>
              </w:rPr>
            </w:pPr>
            <w:r w:rsidRPr="003B2451">
              <w:rPr>
                <w:rFonts w:ascii="Times New Roman" w:eastAsia="Calibri" w:hAnsi="Times New Roman" w:cs="Times New Roman"/>
                <w:b/>
                <w:sz w:val="28"/>
                <w:szCs w:val="28"/>
                <w:lang w:eastAsia="zh-CN"/>
              </w:rPr>
              <w:t>10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r w:rsidRPr="003B2451">
              <w:rPr>
                <w:rFonts w:ascii="Times New Roman" w:eastAsia="Calibri" w:hAnsi="Times New Roman" w:cs="Times New Roman"/>
                <w:b/>
                <w:sz w:val="28"/>
                <w:szCs w:val="28"/>
                <w:lang w:eastAsia="zh-CN"/>
              </w:rPr>
              <w:t>23</w:t>
            </w:r>
          </w:p>
        </w:tc>
      </w:tr>
    </w:tbl>
    <w:p w:rsidR="003B2451" w:rsidRPr="003B2451" w:rsidRDefault="003B2451" w:rsidP="002523F2">
      <w:pPr>
        <w:suppressAutoHyphens/>
        <w:spacing w:after="200" w:line="240" w:lineRule="auto"/>
        <w:jc w:val="center"/>
        <w:rPr>
          <w:rFonts w:ascii="Times New Roman" w:eastAsia="Calibri" w:hAnsi="Times New Roman" w:cs="Times New Roman"/>
          <w:sz w:val="28"/>
          <w:szCs w:val="28"/>
          <w:lang w:eastAsia="zh-CN"/>
        </w:rPr>
      </w:pPr>
    </w:p>
    <w:p w:rsidR="009D18A4" w:rsidRDefault="009D18A4" w:rsidP="002523F2">
      <w:pPr>
        <w:suppressAutoHyphens/>
        <w:spacing w:after="200" w:line="24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Содержание учебного (тематического) плана.</w:t>
      </w:r>
    </w:p>
    <w:tbl>
      <w:tblPr>
        <w:tblStyle w:val="a3"/>
        <w:tblW w:w="0" w:type="auto"/>
        <w:tblLook w:val="04A0"/>
      </w:tblPr>
      <w:tblGrid>
        <w:gridCol w:w="9345"/>
      </w:tblGrid>
      <w:tr w:rsidR="009D18A4" w:rsidTr="009D18A4">
        <w:tc>
          <w:tcPr>
            <w:tcW w:w="9345" w:type="dxa"/>
          </w:tcPr>
          <w:p w:rsidR="009D18A4" w:rsidRDefault="009D18A4" w:rsidP="002523F2">
            <w:pPr>
              <w:suppressAutoHyphens/>
              <w:spacing w:after="200"/>
              <w:jc w:val="center"/>
              <w:rPr>
                <w:rFonts w:ascii="Times New Roman" w:eastAsia="Calibri" w:hAnsi="Times New Roman" w:cs="Times New Roman"/>
                <w:b/>
                <w:sz w:val="28"/>
                <w:szCs w:val="28"/>
                <w:u w:val="single"/>
                <w:lang w:eastAsia="zh-CN"/>
              </w:rPr>
            </w:pPr>
            <w:r>
              <w:rPr>
                <w:rFonts w:ascii="Times New Roman" w:eastAsia="Calibri" w:hAnsi="Times New Roman" w:cs="Times New Roman"/>
                <w:b/>
                <w:sz w:val="28"/>
                <w:szCs w:val="28"/>
                <w:lang w:eastAsia="zh-CN"/>
              </w:rPr>
              <w:t>Раздел 1 «</w:t>
            </w:r>
            <w:r>
              <w:rPr>
                <w:rFonts w:ascii="Times New Roman" w:eastAsia="Calibri" w:hAnsi="Times New Roman" w:cs="Times New Roman"/>
                <w:b/>
                <w:sz w:val="28"/>
                <w:szCs w:val="28"/>
                <w:u w:val="single"/>
                <w:lang w:eastAsia="zh-CN"/>
              </w:rPr>
              <w:t>Вводные  занятия»</w:t>
            </w:r>
          </w:p>
          <w:p w:rsidR="003A0194" w:rsidRDefault="009D18A4" w:rsidP="002523F2">
            <w:pPr>
              <w:pStyle w:val="a4"/>
              <w:numPr>
                <w:ilvl w:val="1"/>
                <w:numId w:val="6"/>
              </w:numPr>
              <w:suppressAutoHyphens/>
              <w:spacing w:after="200"/>
              <w:rPr>
                <w:rFonts w:ascii="Times New Roman" w:eastAsia="Calibri" w:hAnsi="Times New Roman" w:cs="Times New Roman"/>
                <w:sz w:val="28"/>
                <w:szCs w:val="28"/>
                <w:lang w:eastAsia="zh-CN"/>
              </w:rPr>
            </w:pPr>
            <w:r w:rsidRPr="003A0194">
              <w:rPr>
                <w:rFonts w:ascii="Times New Roman" w:eastAsia="Calibri" w:hAnsi="Times New Roman" w:cs="Times New Roman"/>
                <w:sz w:val="28"/>
                <w:szCs w:val="28"/>
                <w:lang w:eastAsia="zh-CN"/>
              </w:rPr>
              <w:t>Что такое казачество и кто такой  казак?</w:t>
            </w:r>
            <w:r w:rsidR="003A0194" w:rsidRPr="003A0194">
              <w:rPr>
                <w:rFonts w:ascii="Times New Roman" w:eastAsia="Calibri" w:hAnsi="Times New Roman" w:cs="Times New Roman"/>
                <w:sz w:val="28"/>
                <w:szCs w:val="28"/>
                <w:lang w:eastAsia="zh-CN"/>
              </w:rPr>
              <w:t xml:space="preserve"> (1ч)</w:t>
            </w:r>
          </w:p>
          <w:p w:rsidR="003A0194" w:rsidRDefault="003A0194" w:rsidP="002523F2">
            <w:pPr>
              <w:pStyle w:val="a4"/>
              <w:numPr>
                <w:ilvl w:val="1"/>
                <w:numId w:val="6"/>
              </w:numPr>
              <w:suppressAutoHyphens/>
              <w:spacing w:after="200"/>
              <w:rPr>
                <w:rFonts w:ascii="Times New Roman" w:eastAsia="Calibri" w:hAnsi="Times New Roman" w:cs="Times New Roman"/>
                <w:sz w:val="28"/>
                <w:szCs w:val="28"/>
                <w:lang w:eastAsia="zh-CN"/>
              </w:rPr>
            </w:pPr>
            <w:r w:rsidRPr="003B2451">
              <w:rPr>
                <w:rFonts w:ascii="Times New Roman" w:eastAsia="Calibri" w:hAnsi="Times New Roman" w:cs="Times New Roman"/>
                <w:sz w:val="28"/>
                <w:szCs w:val="28"/>
                <w:lang w:eastAsia="zh-CN"/>
              </w:rPr>
              <w:t>Происхождение казачества</w:t>
            </w:r>
            <w:r>
              <w:rPr>
                <w:rFonts w:ascii="Times New Roman" w:eastAsia="Calibri" w:hAnsi="Times New Roman" w:cs="Times New Roman"/>
                <w:sz w:val="28"/>
                <w:szCs w:val="28"/>
                <w:lang w:eastAsia="zh-CN"/>
              </w:rPr>
              <w:t xml:space="preserve"> (1)</w:t>
            </w:r>
          </w:p>
          <w:p w:rsidR="00871028" w:rsidRPr="003A0194" w:rsidRDefault="00871028" w:rsidP="002523F2">
            <w:pPr>
              <w:pStyle w:val="a4"/>
              <w:suppressAutoHyphens/>
              <w:spacing w:after="200"/>
              <w:ind w:left="420"/>
              <w:rPr>
                <w:rFonts w:ascii="Times New Roman" w:eastAsia="Calibri" w:hAnsi="Times New Roman" w:cs="Times New Roman"/>
                <w:sz w:val="28"/>
                <w:szCs w:val="28"/>
                <w:lang w:eastAsia="zh-CN"/>
              </w:rPr>
            </w:pPr>
            <w:r w:rsidRPr="00871028">
              <w:rPr>
                <w:rFonts w:ascii="Times New Roman" w:eastAsia="Calibri" w:hAnsi="Times New Roman" w:cs="Times New Roman"/>
                <w:sz w:val="28"/>
                <w:szCs w:val="28"/>
                <w:lang w:eastAsia="zh-CN"/>
              </w:rPr>
              <w:t xml:space="preserve">Знакомство обучающихся с программой на учебный год. Что такое казачество, кто </w:t>
            </w:r>
            <w:r>
              <w:rPr>
                <w:rFonts w:ascii="Times New Roman" w:eastAsia="Calibri" w:hAnsi="Times New Roman" w:cs="Times New Roman"/>
                <w:sz w:val="28"/>
                <w:szCs w:val="28"/>
                <w:lang w:eastAsia="zh-CN"/>
              </w:rPr>
              <w:t>такой казак? Происхождение каза</w:t>
            </w:r>
            <w:r w:rsidRPr="00871028">
              <w:rPr>
                <w:rFonts w:ascii="Times New Roman" w:eastAsia="Calibri" w:hAnsi="Times New Roman" w:cs="Times New Roman"/>
                <w:sz w:val="28"/>
                <w:szCs w:val="28"/>
                <w:lang w:eastAsia="zh-CN"/>
              </w:rPr>
              <w:t>чества.</w:t>
            </w:r>
          </w:p>
        </w:tc>
      </w:tr>
      <w:tr w:rsidR="009D18A4" w:rsidTr="009D18A4">
        <w:tc>
          <w:tcPr>
            <w:tcW w:w="9345" w:type="dxa"/>
          </w:tcPr>
          <w:p w:rsidR="009D18A4" w:rsidRDefault="003A0194" w:rsidP="002523F2">
            <w:pPr>
              <w:suppressAutoHyphens/>
              <w:jc w:val="center"/>
              <w:rPr>
                <w:rFonts w:ascii="Times New Roman" w:eastAsia="Calibri" w:hAnsi="Times New Roman" w:cs="Times New Roman"/>
                <w:b/>
                <w:sz w:val="28"/>
                <w:szCs w:val="28"/>
                <w:u w:val="single"/>
                <w:lang w:eastAsia="zh-CN"/>
              </w:rPr>
            </w:pPr>
            <w:r>
              <w:rPr>
                <w:rFonts w:ascii="Times New Roman" w:eastAsia="Calibri" w:hAnsi="Times New Roman" w:cs="Times New Roman"/>
                <w:b/>
                <w:sz w:val="28"/>
                <w:szCs w:val="28"/>
                <w:lang w:eastAsia="zh-CN"/>
              </w:rPr>
              <w:t>Раздел 2 «</w:t>
            </w:r>
            <w:r w:rsidRPr="003B2451">
              <w:rPr>
                <w:rFonts w:ascii="Times New Roman" w:eastAsia="Calibri" w:hAnsi="Times New Roman" w:cs="Times New Roman"/>
                <w:b/>
                <w:sz w:val="28"/>
                <w:szCs w:val="28"/>
                <w:u w:val="single"/>
                <w:lang w:eastAsia="zh-CN"/>
              </w:rPr>
              <w:t>Традиционная к</w:t>
            </w:r>
            <w:r>
              <w:rPr>
                <w:rFonts w:ascii="Times New Roman" w:eastAsia="Calibri" w:hAnsi="Times New Roman" w:cs="Times New Roman"/>
                <w:b/>
                <w:sz w:val="28"/>
                <w:szCs w:val="28"/>
                <w:u w:val="single"/>
                <w:lang w:eastAsia="zh-CN"/>
              </w:rPr>
              <w:t>ультура терских казаков»</w:t>
            </w:r>
          </w:p>
          <w:p w:rsidR="00871028"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2.1 </w:t>
            </w:r>
            <w:r w:rsidRPr="003A0194">
              <w:rPr>
                <w:rFonts w:ascii="Times New Roman" w:eastAsia="Calibri" w:hAnsi="Times New Roman" w:cs="Times New Roman"/>
                <w:sz w:val="28"/>
                <w:szCs w:val="28"/>
                <w:lang w:eastAsia="zh-CN"/>
              </w:rPr>
              <w:t>Казачьи легенды, сказки. Казачьи пословицы</w:t>
            </w:r>
            <w:r>
              <w:rPr>
                <w:rFonts w:ascii="Times New Roman" w:eastAsia="Calibri" w:hAnsi="Times New Roman" w:cs="Times New Roman"/>
                <w:sz w:val="28"/>
                <w:szCs w:val="28"/>
                <w:lang w:eastAsia="zh-CN"/>
              </w:rPr>
              <w:t xml:space="preserve"> </w:t>
            </w:r>
            <w:r w:rsidRPr="003A0194">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2.2 </w:t>
            </w:r>
            <w:r w:rsidRPr="003A0194">
              <w:rPr>
                <w:rFonts w:ascii="Times New Roman" w:eastAsia="Calibri" w:hAnsi="Times New Roman" w:cs="Times New Roman"/>
                <w:sz w:val="28"/>
                <w:szCs w:val="28"/>
                <w:lang w:eastAsia="zh-CN"/>
              </w:rPr>
              <w:t>Казачий музыкальный фольклор</w:t>
            </w:r>
            <w:r>
              <w:rPr>
                <w:rFonts w:ascii="Times New Roman" w:eastAsia="Calibri" w:hAnsi="Times New Roman" w:cs="Times New Roman"/>
                <w:sz w:val="28"/>
                <w:szCs w:val="28"/>
                <w:lang w:eastAsia="zh-CN"/>
              </w:rPr>
              <w:t xml:space="preserve"> </w:t>
            </w:r>
            <w:r w:rsidRPr="003A0194">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2.3 </w:t>
            </w:r>
            <w:r w:rsidRPr="003A0194">
              <w:rPr>
                <w:rFonts w:ascii="Times New Roman" w:eastAsia="Calibri" w:hAnsi="Times New Roman" w:cs="Times New Roman"/>
                <w:sz w:val="28"/>
                <w:szCs w:val="28"/>
                <w:lang w:eastAsia="zh-CN"/>
              </w:rPr>
              <w:t>Народные игры  терского казачества</w:t>
            </w:r>
            <w:r>
              <w:rPr>
                <w:rFonts w:ascii="Times New Roman" w:eastAsia="Calibri" w:hAnsi="Times New Roman" w:cs="Times New Roman"/>
                <w:sz w:val="28"/>
                <w:szCs w:val="28"/>
                <w:lang w:eastAsia="zh-CN"/>
              </w:rPr>
              <w:t xml:space="preserve"> </w:t>
            </w:r>
            <w:r w:rsidRPr="003A0194">
              <w:rPr>
                <w:rFonts w:ascii="Times New Roman" w:eastAsia="Calibri" w:hAnsi="Times New Roman" w:cs="Times New Roman"/>
                <w:sz w:val="28"/>
                <w:szCs w:val="28"/>
                <w:lang w:eastAsia="zh-CN"/>
              </w:rPr>
              <w:t>(1ч)</w:t>
            </w:r>
          </w:p>
          <w:p w:rsidR="003A0194" w:rsidRPr="00871028" w:rsidRDefault="00871028" w:rsidP="002523F2">
            <w:pPr>
              <w:widowControl w:val="0"/>
              <w:suppressAutoHyphens/>
              <w:autoSpaceDE w:val="0"/>
              <w:jc w:val="both"/>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color w:val="000000"/>
                <w:sz w:val="28"/>
                <w:szCs w:val="28"/>
                <w:lang w:eastAsia="zh-CN"/>
              </w:rPr>
              <w:t>К</w:t>
            </w:r>
            <w:r w:rsidRPr="003B2451">
              <w:rPr>
                <w:rFonts w:ascii="Times New Roman" w:eastAsia="Times New Roman" w:hAnsi="Times New Roman" w:cs="Times New Roman"/>
                <w:color w:val="000000"/>
                <w:sz w:val="28"/>
                <w:szCs w:val="28"/>
                <w:lang w:eastAsia="zh-CN"/>
              </w:rPr>
              <w:t>азачьи легенды, сказки, пословицы, казачий музыкальный фольклор, народные игры терского казачества.</w:t>
            </w:r>
          </w:p>
        </w:tc>
      </w:tr>
      <w:tr w:rsidR="009D18A4" w:rsidTr="009D18A4">
        <w:tc>
          <w:tcPr>
            <w:tcW w:w="9345" w:type="dxa"/>
          </w:tcPr>
          <w:p w:rsidR="009D18A4" w:rsidRDefault="003A0194" w:rsidP="002523F2">
            <w:pPr>
              <w:suppressAutoHyphens/>
              <w:jc w:val="center"/>
              <w:rPr>
                <w:rFonts w:ascii="Times New Roman" w:eastAsia="Calibri" w:hAnsi="Times New Roman" w:cs="Times New Roman"/>
                <w:b/>
                <w:sz w:val="28"/>
                <w:szCs w:val="28"/>
                <w:u w:val="single"/>
                <w:lang w:eastAsia="zh-CN"/>
              </w:rPr>
            </w:pPr>
            <w:r>
              <w:rPr>
                <w:rFonts w:ascii="Times New Roman" w:eastAsia="Calibri" w:hAnsi="Times New Roman" w:cs="Times New Roman"/>
                <w:b/>
                <w:sz w:val="28"/>
                <w:szCs w:val="28"/>
                <w:lang w:eastAsia="zh-CN"/>
              </w:rPr>
              <w:t>Раздел 3 «</w:t>
            </w:r>
            <w:r w:rsidRPr="003B2451">
              <w:rPr>
                <w:rFonts w:ascii="Times New Roman" w:eastAsia="Calibri" w:hAnsi="Times New Roman" w:cs="Times New Roman"/>
                <w:b/>
                <w:sz w:val="28"/>
                <w:szCs w:val="28"/>
                <w:u w:val="single"/>
                <w:lang w:eastAsia="zh-CN"/>
              </w:rPr>
              <w:t>Исто</w:t>
            </w:r>
            <w:r>
              <w:rPr>
                <w:rFonts w:ascii="Times New Roman" w:eastAsia="Calibri" w:hAnsi="Times New Roman" w:cs="Times New Roman"/>
                <w:b/>
                <w:sz w:val="28"/>
                <w:szCs w:val="28"/>
                <w:u w:val="single"/>
                <w:lang w:eastAsia="zh-CN"/>
              </w:rPr>
              <w:t>рия моей казачьей семьи»</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3.1 </w:t>
            </w:r>
            <w:r w:rsidRPr="003A0194">
              <w:rPr>
                <w:rFonts w:ascii="Times New Roman" w:eastAsia="Calibri" w:hAnsi="Times New Roman" w:cs="Times New Roman"/>
                <w:sz w:val="28"/>
                <w:szCs w:val="28"/>
                <w:lang w:eastAsia="zh-CN"/>
              </w:rPr>
              <w:t>Казачьи заповеди и традиции</w:t>
            </w:r>
            <w:r w:rsidR="008002C6">
              <w:rPr>
                <w:rFonts w:ascii="Times New Roman" w:eastAsia="Calibri" w:hAnsi="Times New Roman" w:cs="Times New Roman"/>
                <w:sz w:val="28"/>
                <w:szCs w:val="28"/>
                <w:lang w:eastAsia="zh-CN"/>
              </w:rPr>
              <w:t xml:space="preserve"> </w:t>
            </w:r>
            <w:r w:rsidR="008002C6" w:rsidRPr="003A0194">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3.2 </w:t>
            </w:r>
            <w:r w:rsidRPr="003A0194">
              <w:rPr>
                <w:rFonts w:ascii="Times New Roman" w:eastAsia="Calibri" w:hAnsi="Times New Roman" w:cs="Times New Roman"/>
                <w:sz w:val="28"/>
                <w:szCs w:val="28"/>
                <w:lang w:eastAsia="zh-CN"/>
              </w:rPr>
              <w:t>Семейные традиции. Моя семья</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3.3 </w:t>
            </w:r>
            <w:r w:rsidRPr="003A0194">
              <w:rPr>
                <w:rFonts w:ascii="Times New Roman" w:eastAsia="Calibri" w:hAnsi="Times New Roman" w:cs="Times New Roman"/>
                <w:sz w:val="28"/>
                <w:szCs w:val="28"/>
                <w:lang w:eastAsia="zh-CN"/>
              </w:rPr>
              <w:t>Семейная летопись. Я и моя семья.</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Pr="00871028" w:rsidRDefault="003A0194" w:rsidP="002523F2">
            <w:pPr>
              <w:widowControl w:val="0"/>
              <w:suppressAutoHyphens/>
              <w:autoSpaceDE w:val="0"/>
              <w:jc w:val="both"/>
              <w:rPr>
                <w:rFonts w:ascii="Times New Roman" w:eastAsia="Times New Roman" w:hAnsi="Times New Roman" w:cs="Times New Roman"/>
                <w:b/>
                <w:color w:val="000000"/>
                <w:sz w:val="28"/>
                <w:szCs w:val="28"/>
                <w:lang w:eastAsia="zh-CN"/>
              </w:rPr>
            </w:pPr>
            <w:r>
              <w:rPr>
                <w:rFonts w:ascii="Times New Roman" w:eastAsia="Calibri" w:hAnsi="Times New Roman" w:cs="Times New Roman"/>
                <w:sz w:val="28"/>
                <w:szCs w:val="28"/>
                <w:lang w:eastAsia="zh-CN"/>
              </w:rPr>
              <w:t xml:space="preserve"> </w:t>
            </w:r>
            <w:r w:rsidR="00871028" w:rsidRPr="003B2451">
              <w:rPr>
                <w:rFonts w:ascii="Times New Roman" w:eastAsia="Times New Roman" w:hAnsi="Times New Roman" w:cs="Times New Roman"/>
                <w:color w:val="000000"/>
                <w:sz w:val="28"/>
                <w:szCs w:val="28"/>
                <w:lang w:eastAsia="zh-CN"/>
              </w:rPr>
              <w:t>Понятие «казачья семья». Члены моей семьи. Обязанности и увлечения семьи. Предки-казаки. Семейный фотоальбом. Семейная летопись. Я и моя семья. Проектная работа.</w:t>
            </w:r>
          </w:p>
        </w:tc>
      </w:tr>
      <w:tr w:rsidR="009D18A4" w:rsidTr="009D18A4">
        <w:tc>
          <w:tcPr>
            <w:tcW w:w="9345" w:type="dxa"/>
          </w:tcPr>
          <w:p w:rsidR="009D18A4" w:rsidRDefault="003A0194" w:rsidP="002523F2">
            <w:pPr>
              <w:suppressAutoHyphens/>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Раздел 4 «Труд и быт казаков»</w:t>
            </w:r>
          </w:p>
          <w:p w:rsidR="003A0194" w:rsidRPr="003A0194" w:rsidRDefault="003A0194" w:rsidP="002523F2">
            <w:pPr>
              <w:suppressAutoHyphens/>
              <w:rPr>
                <w:rFonts w:ascii="Times New Roman" w:eastAsia="Calibri" w:hAnsi="Times New Roman" w:cs="Times New Roman"/>
                <w:sz w:val="28"/>
                <w:szCs w:val="28"/>
                <w:lang w:eastAsia="zh-CN"/>
              </w:rPr>
            </w:pPr>
            <w:r w:rsidRPr="003A0194">
              <w:rPr>
                <w:rFonts w:ascii="Times New Roman" w:eastAsia="Calibri" w:hAnsi="Times New Roman" w:cs="Times New Roman"/>
                <w:sz w:val="28"/>
                <w:szCs w:val="28"/>
                <w:lang w:eastAsia="zh-CN"/>
              </w:rPr>
              <w:t>4.1</w:t>
            </w:r>
            <w:r>
              <w:rPr>
                <w:rFonts w:ascii="Times New Roman" w:eastAsia="Calibri" w:hAnsi="Times New Roman" w:cs="Times New Roman"/>
                <w:sz w:val="28"/>
                <w:szCs w:val="28"/>
                <w:lang w:eastAsia="zh-CN"/>
              </w:rPr>
              <w:t xml:space="preserve"> </w:t>
            </w:r>
            <w:r w:rsidRPr="003A0194">
              <w:rPr>
                <w:rFonts w:ascii="Times New Roman" w:eastAsia="Calibri" w:hAnsi="Times New Roman" w:cs="Times New Roman"/>
                <w:sz w:val="28"/>
                <w:szCs w:val="28"/>
                <w:lang w:eastAsia="zh-CN"/>
              </w:rPr>
              <w:t>Народные знания</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4.2 </w:t>
            </w:r>
            <w:r w:rsidRPr="003A0194">
              <w:rPr>
                <w:rFonts w:ascii="Times New Roman" w:eastAsia="Calibri" w:hAnsi="Times New Roman" w:cs="Times New Roman"/>
                <w:sz w:val="28"/>
                <w:szCs w:val="28"/>
                <w:lang w:eastAsia="zh-CN"/>
              </w:rPr>
              <w:t>История образования ст. Александрийской</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4.3 </w:t>
            </w:r>
            <w:r w:rsidRPr="003A0194">
              <w:rPr>
                <w:rFonts w:ascii="Times New Roman" w:eastAsia="Calibri" w:hAnsi="Times New Roman" w:cs="Times New Roman"/>
                <w:sz w:val="28"/>
                <w:szCs w:val="28"/>
                <w:lang w:eastAsia="zh-CN"/>
              </w:rPr>
              <w:t>История моей станицы.</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Pr="00871028" w:rsidRDefault="00871028" w:rsidP="002523F2">
            <w:pPr>
              <w:widowControl w:val="0"/>
              <w:suppressAutoHyphens/>
              <w:autoSpaceDE w:val="0"/>
              <w:jc w:val="both"/>
              <w:rPr>
                <w:rFonts w:ascii="Times New Roman" w:eastAsia="Times New Roman" w:hAnsi="Times New Roman" w:cs="Times New Roman"/>
                <w:b/>
                <w:color w:val="000000"/>
                <w:sz w:val="28"/>
                <w:szCs w:val="28"/>
                <w:lang w:eastAsia="zh-CN"/>
              </w:rPr>
            </w:pPr>
            <w:r w:rsidRPr="003B2451">
              <w:rPr>
                <w:rFonts w:ascii="Times New Roman" w:eastAsia="Times New Roman" w:hAnsi="Times New Roman" w:cs="Times New Roman"/>
                <w:color w:val="000000"/>
                <w:sz w:val="28"/>
                <w:szCs w:val="28"/>
                <w:lang w:eastAsia="zh-CN"/>
              </w:rPr>
              <w:t>Понятие «семейный быт». Быт моей казачьей семьи. Индивидуальный и коллективный труд в жизни казаков. История моего посёлка. Проектная работа</w:t>
            </w:r>
            <w:r>
              <w:rPr>
                <w:rFonts w:ascii="Times New Roman" w:eastAsia="Times New Roman" w:hAnsi="Times New Roman" w:cs="Times New Roman"/>
                <w:b/>
                <w:color w:val="000000"/>
                <w:sz w:val="28"/>
                <w:szCs w:val="28"/>
                <w:lang w:eastAsia="zh-CN"/>
              </w:rPr>
              <w:t>.</w:t>
            </w:r>
          </w:p>
        </w:tc>
      </w:tr>
      <w:tr w:rsidR="009D18A4" w:rsidTr="009D18A4">
        <w:tc>
          <w:tcPr>
            <w:tcW w:w="9345" w:type="dxa"/>
          </w:tcPr>
          <w:p w:rsidR="009D18A4" w:rsidRDefault="003A0194" w:rsidP="002523F2">
            <w:pPr>
              <w:suppressAutoHyphens/>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Раздел 5 «</w:t>
            </w:r>
            <w:r w:rsidRPr="003A0194">
              <w:rPr>
                <w:rFonts w:ascii="Times New Roman" w:eastAsia="Calibri" w:hAnsi="Times New Roman" w:cs="Times New Roman"/>
                <w:b/>
                <w:sz w:val="28"/>
                <w:szCs w:val="28"/>
                <w:lang w:eastAsia="zh-CN"/>
              </w:rPr>
              <w:t>Казачье декоратив</w:t>
            </w:r>
            <w:r>
              <w:rPr>
                <w:rFonts w:ascii="Times New Roman" w:eastAsia="Calibri" w:hAnsi="Times New Roman" w:cs="Times New Roman"/>
                <w:b/>
                <w:sz w:val="28"/>
                <w:szCs w:val="28"/>
                <w:lang w:eastAsia="zh-CN"/>
              </w:rPr>
              <w:t>но-прикладное искусство»</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5.1 </w:t>
            </w:r>
            <w:r w:rsidRPr="003A0194">
              <w:rPr>
                <w:rFonts w:ascii="Times New Roman" w:eastAsia="Calibri" w:hAnsi="Times New Roman" w:cs="Times New Roman"/>
                <w:sz w:val="28"/>
                <w:szCs w:val="28"/>
                <w:lang w:eastAsia="zh-CN"/>
              </w:rPr>
              <w:t>Декоративно-прикладное искусство жителей  Ставропольского края</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5.2 </w:t>
            </w:r>
            <w:r w:rsidRPr="003A0194">
              <w:rPr>
                <w:rFonts w:ascii="Times New Roman" w:eastAsia="Calibri" w:hAnsi="Times New Roman" w:cs="Times New Roman"/>
                <w:sz w:val="28"/>
                <w:szCs w:val="28"/>
                <w:lang w:eastAsia="zh-CN"/>
              </w:rPr>
              <w:t xml:space="preserve">Посещение  казачьего музея (ДК ст. </w:t>
            </w:r>
            <w:proofErr w:type="gramStart"/>
            <w:r w:rsidRPr="003A0194">
              <w:rPr>
                <w:rFonts w:ascii="Times New Roman" w:eastAsia="Calibri" w:hAnsi="Times New Roman" w:cs="Times New Roman"/>
                <w:sz w:val="28"/>
                <w:szCs w:val="28"/>
                <w:lang w:eastAsia="zh-CN"/>
              </w:rPr>
              <w:t>Александрийской</w:t>
            </w:r>
            <w:proofErr w:type="gramEnd"/>
            <w:r w:rsidRPr="003A0194">
              <w:rPr>
                <w:rFonts w:ascii="Times New Roman" w:eastAsia="Calibri" w:hAnsi="Times New Roman" w:cs="Times New Roman"/>
                <w:sz w:val="28"/>
                <w:szCs w:val="28"/>
                <w:lang w:eastAsia="zh-CN"/>
              </w:rPr>
              <w:t>)</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5.3 </w:t>
            </w:r>
            <w:r w:rsidRPr="003A0194">
              <w:rPr>
                <w:rFonts w:ascii="Times New Roman" w:eastAsia="Calibri" w:hAnsi="Times New Roman" w:cs="Times New Roman"/>
                <w:sz w:val="28"/>
                <w:szCs w:val="28"/>
                <w:lang w:eastAsia="zh-CN"/>
              </w:rPr>
              <w:t>Войсковая живопись</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871028" w:rsidRPr="003A0194" w:rsidRDefault="00871028" w:rsidP="002523F2">
            <w:pPr>
              <w:suppressAutoHyphens/>
              <w:rPr>
                <w:rFonts w:ascii="Times New Roman" w:eastAsia="Calibri" w:hAnsi="Times New Roman" w:cs="Times New Roman"/>
                <w:sz w:val="28"/>
                <w:szCs w:val="28"/>
                <w:lang w:eastAsia="zh-CN"/>
              </w:rPr>
            </w:pPr>
            <w:r w:rsidRPr="00871028">
              <w:rPr>
                <w:rFonts w:ascii="Times New Roman" w:eastAsia="Calibri" w:hAnsi="Times New Roman" w:cs="Times New Roman"/>
                <w:sz w:val="28"/>
                <w:szCs w:val="28"/>
                <w:lang w:eastAsia="zh-CN"/>
              </w:rPr>
              <w:t xml:space="preserve">Материалы, из которых мастера нашей местности изготавливают изделия </w:t>
            </w:r>
            <w:r w:rsidRPr="00871028">
              <w:rPr>
                <w:rFonts w:ascii="Times New Roman" w:eastAsia="Calibri" w:hAnsi="Times New Roman" w:cs="Times New Roman"/>
                <w:sz w:val="28"/>
                <w:szCs w:val="28"/>
                <w:lang w:eastAsia="zh-CN"/>
              </w:rPr>
              <w:lastRenderedPageBreak/>
              <w:t>(дерево, глина, лоза). Образцы изделий, предметов, изготовленных в Ставропольском крае. Экскурсия. Посещение казачьего подворья.</w:t>
            </w:r>
          </w:p>
        </w:tc>
      </w:tr>
      <w:tr w:rsidR="009D18A4" w:rsidTr="009D18A4">
        <w:tc>
          <w:tcPr>
            <w:tcW w:w="9345" w:type="dxa"/>
          </w:tcPr>
          <w:p w:rsidR="009D18A4" w:rsidRDefault="003A0194" w:rsidP="002523F2">
            <w:pPr>
              <w:suppressAutoHyphens/>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lastRenderedPageBreak/>
              <w:t>Раздел 6 «</w:t>
            </w:r>
            <w:r w:rsidRPr="003A0194">
              <w:rPr>
                <w:rFonts w:ascii="Times New Roman" w:eastAsia="Calibri" w:hAnsi="Times New Roman" w:cs="Times New Roman"/>
                <w:b/>
                <w:bCs/>
                <w:sz w:val="28"/>
                <w:szCs w:val="28"/>
                <w:u w:val="single"/>
                <w:lang w:eastAsia="zh-CN"/>
              </w:rPr>
              <w:t xml:space="preserve">Православие </w:t>
            </w:r>
            <w:r w:rsidRPr="003A0194">
              <w:rPr>
                <w:rFonts w:ascii="Times New Roman" w:eastAsia="Calibri" w:hAnsi="Times New Roman" w:cs="Times New Roman"/>
                <w:b/>
                <w:sz w:val="28"/>
                <w:szCs w:val="28"/>
                <w:u w:val="single"/>
                <w:lang w:eastAsia="zh-CN"/>
              </w:rPr>
              <w:t xml:space="preserve">как источник </w:t>
            </w:r>
            <w:r>
              <w:rPr>
                <w:rFonts w:ascii="Times New Roman" w:eastAsia="Calibri" w:hAnsi="Times New Roman" w:cs="Times New Roman"/>
                <w:b/>
                <w:bCs/>
                <w:sz w:val="28"/>
                <w:szCs w:val="28"/>
                <w:u w:val="single"/>
                <w:lang w:eastAsia="zh-CN"/>
              </w:rPr>
              <w:t>духовности казачества</w:t>
            </w:r>
            <w:r>
              <w:rPr>
                <w:rFonts w:ascii="Times New Roman" w:eastAsia="Calibri" w:hAnsi="Times New Roman" w:cs="Times New Roman"/>
                <w:b/>
                <w:sz w:val="28"/>
                <w:szCs w:val="28"/>
                <w:lang w:eastAsia="zh-CN"/>
              </w:rPr>
              <w:t>»</w:t>
            </w:r>
          </w:p>
          <w:p w:rsidR="003A0194" w:rsidRPr="003A0194" w:rsidRDefault="003A0194" w:rsidP="002523F2">
            <w:pPr>
              <w:suppressAutoHyphens/>
              <w:rPr>
                <w:rFonts w:ascii="Times New Roman" w:eastAsia="Calibri" w:hAnsi="Times New Roman" w:cs="Times New Roman"/>
                <w:sz w:val="28"/>
                <w:szCs w:val="28"/>
                <w:lang w:eastAsia="zh-CN"/>
              </w:rPr>
            </w:pPr>
            <w:r w:rsidRPr="003A0194">
              <w:rPr>
                <w:rFonts w:ascii="Times New Roman" w:eastAsia="Calibri" w:hAnsi="Times New Roman" w:cs="Times New Roman"/>
                <w:sz w:val="28"/>
                <w:szCs w:val="28"/>
                <w:lang w:eastAsia="zh-CN"/>
              </w:rPr>
              <w:t xml:space="preserve">6.1 Религиозные традиции казаков </w:t>
            </w:r>
            <w:r w:rsidR="008002C6" w:rsidRPr="008002C6">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6.2 </w:t>
            </w:r>
            <w:r w:rsidRPr="003A0194">
              <w:rPr>
                <w:rFonts w:ascii="Times New Roman" w:eastAsia="Calibri" w:hAnsi="Times New Roman" w:cs="Times New Roman"/>
                <w:sz w:val="28"/>
                <w:szCs w:val="28"/>
                <w:lang w:eastAsia="zh-CN"/>
              </w:rPr>
              <w:t>Традиционные религиозные праздники и обряды терского  казачества</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6.3 </w:t>
            </w:r>
            <w:r w:rsidRPr="003A0194">
              <w:rPr>
                <w:rFonts w:ascii="Times New Roman" w:eastAsia="Calibri" w:hAnsi="Times New Roman" w:cs="Times New Roman"/>
                <w:sz w:val="28"/>
                <w:szCs w:val="28"/>
                <w:lang w:eastAsia="zh-CN"/>
              </w:rPr>
              <w:t>Подготовка и проведение  воспитательного мероприятия  «Чудеса под Рождество»</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Pr="003A0194" w:rsidRDefault="003A0194"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6.4 </w:t>
            </w:r>
            <w:r w:rsidRPr="003A0194">
              <w:rPr>
                <w:rFonts w:ascii="Times New Roman" w:eastAsia="Calibri" w:hAnsi="Times New Roman" w:cs="Times New Roman"/>
                <w:sz w:val="28"/>
                <w:szCs w:val="28"/>
                <w:lang w:eastAsia="zh-CN"/>
              </w:rPr>
              <w:t>С Посел</w:t>
            </w:r>
            <w:r>
              <w:rPr>
                <w:rFonts w:ascii="Times New Roman" w:eastAsia="Calibri" w:hAnsi="Times New Roman" w:cs="Times New Roman"/>
                <w:sz w:val="28"/>
                <w:szCs w:val="28"/>
                <w:lang w:eastAsia="zh-CN"/>
              </w:rPr>
              <w:t>ковый храм. Поселковый батюшка.</w:t>
            </w:r>
            <w:r w:rsidR="008002C6">
              <w:rPr>
                <w:rFonts w:ascii="Times New Roman" w:eastAsia="Calibri" w:hAnsi="Times New Roman" w:cs="Times New Roman"/>
                <w:sz w:val="28"/>
                <w:szCs w:val="28"/>
                <w:lang w:eastAsia="zh-CN"/>
              </w:rPr>
              <w:t xml:space="preserve"> </w:t>
            </w:r>
            <w:r w:rsidRPr="003A0194">
              <w:rPr>
                <w:rFonts w:ascii="Times New Roman" w:eastAsia="Calibri" w:hAnsi="Times New Roman" w:cs="Times New Roman"/>
                <w:sz w:val="28"/>
                <w:szCs w:val="28"/>
                <w:lang w:eastAsia="zh-CN"/>
              </w:rPr>
              <w:t>Православный  календарь</w:t>
            </w:r>
            <w:r w:rsidR="008002C6">
              <w:rPr>
                <w:rFonts w:ascii="Times New Roman" w:eastAsia="Calibri" w:hAnsi="Times New Roman" w:cs="Times New Roman"/>
                <w:sz w:val="28"/>
                <w:szCs w:val="28"/>
                <w:lang w:eastAsia="zh-CN"/>
              </w:rPr>
              <w:t xml:space="preserve"> (2</w:t>
            </w:r>
            <w:r w:rsidR="008002C6" w:rsidRPr="008002C6">
              <w:rPr>
                <w:rFonts w:ascii="Times New Roman" w:eastAsia="Calibri" w:hAnsi="Times New Roman" w:cs="Times New Roman"/>
                <w:sz w:val="28"/>
                <w:szCs w:val="28"/>
                <w:lang w:eastAsia="zh-CN"/>
              </w:rPr>
              <w:t>ч)</w:t>
            </w:r>
          </w:p>
          <w:p w:rsidR="003A0194" w:rsidRPr="003A0194" w:rsidRDefault="00AC1326"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6.5</w:t>
            </w:r>
            <w:r w:rsidR="003A0194">
              <w:rPr>
                <w:rFonts w:ascii="Times New Roman" w:eastAsia="Calibri" w:hAnsi="Times New Roman" w:cs="Times New Roman"/>
                <w:sz w:val="28"/>
                <w:szCs w:val="28"/>
                <w:lang w:eastAsia="zh-CN"/>
              </w:rPr>
              <w:t xml:space="preserve"> </w:t>
            </w:r>
            <w:r w:rsidR="003A0194" w:rsidRPr="003A0194">
              <w:rPr>
                <w:rFonts w:ascii="Times New Roman" w:eastAsia="Calibri" w:hAnsi="Times New Roman" w:cs="Times New Roman"/>
                <w:sz w:val="28"/>
                <w:szCs w:val="28"/>
                <w:lang w:eastAsia="zh-CN"/>
              </w:rPr>
              <w:t>Вера в народной жизни. Первые храмы  на КМВ</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3A0194" w:rsidRDefault="00AC1326"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6.6</w:t>
            </w:r>
            <w:r w:rsidR="003A0194">
              <w:rPr>
                <w:rFonts w:ascii="Times New Roman" w:eastAsia="Calibri" w:hAnsi="Times New Roman" w:cs="Times New Roman"/>
                <w:sz w:val="28"/>
                <w:szCs w:val="28"/>
                <w:lang w:eastAsia="zh-CN"/>
              </w:rPr>
              <w:t xml:space="preserve"> </w:t>
            </w:r>
            <w:r w:rsidR="003A0194" w:rsidRPr="003A0194">
              <w:rPr>
                <w:rFonts w:ascii="Times New Roman" w:eastAsia="Calibri" w:hAnsi="Times New Roman" w:cs="Times New Roman"/>
                <w:sz w:val="28"/>
                <w:szCs w:val="28"/>
                <w:lang w:eastAsia="zh-CN"/>
              </w:rPr>
              <w:t>Подготовка и проведение воспитательного мероприятия «Казаки-защитники Отечества»</w:t>
            </w:r>
            <w:r w:rsidR="008002C6">
              <w:rPr>
                <w:rFonts w:ascii="Times New Roman" w:eastAsia="Calibri" w:hAnsi="Times New Roman" w:cs="Times New Roman"/>
                <w:sz w:val="28"/>
                <w:szCs w:val="28"/>
                <w:lang w:eastAsia="zh-CN"/>
              </w:rPr>
              <w:t xml:space="preserve"> </w:t>
            </w:r>
            <w:r w:rsidR="008002C6" w:rsidRPr="008002C6">
              <w:rPr>
                <w:rFonts w:ascii="Times New Roman" w:eastAsia="Calibri" w:hAnsi="Times New Roman" w:cs="Times New Roman"/>
                <w:sz w:val="28"/>
                <w:szCs w:val="28"/>
                <w:lang w:eastAsia="zh-CN"/>
              </w:rPr>
              <w:t>(1ч)</w:t>
            </w:r>
          </w:p>
          <w:p w:rsidR="00871028" w:rsidRPr="003A0194" w:rsidRDefault="00871028" w:rsidP="002523F2">
            <w:pPr>
              <w:suppressAutoHyphens/>
              <w:rPr>
                <w:rFonts w:ascii="Times New Roman" w:eastAsia="Calibri" w:hAnsi="Times New Roman" w:cs="Times New Roman"/>
                <w:sz w:val="28"/>
                <w:szCs w:val="28"/>
                <w:lang w:eastAsia="zh-CN"/>
              </w:rPr>
            </w:pPr>
            <w:r w:rsidRPr="00871028">
              <w:rPr>
                <w:rFonts w:ascii="Times New Roman" w:eastAsia="Calibri" w:hAnsi="Times New Roman" w:cs="Times New Roman"/>
                <w:sz w:val="28"/>
                <w:szCs w:val="28"/>
                <w:lang w:eastAsia="zh-CN"/>
              </w:rPr>
              <w:t>Православная вера - основа казачьей семьи. Почитание родителей и стариков. Празднование Рождества Христова и Пасхи в казачьей семье.</w:t>
            </w:r>
          </w:p>
        </w:tc>
      </w:tr>
      <w:tr w:rsidR="009D18A4" w:rsidTr="009D18A4">
        <w:tc>
          <w:tcPr>
            <w:tcW w:w="9345" w:type="dxa"/>
          </w:tcPr>
          <w:p w:rsidR="009D18A4" w:rsidRDefault="003A0194" w:rsidP="002523F2">
            <w:pPr>
              <w:suppressAutoHyphens/>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Раздел 7 «</w:t>
            </w:r>
            <w:r w:rsidR="008002C6" w:rsidRPr="008002C6">
              <w:rPr>
                <w:rFonts w:ascii="Times New Roman" w:eastAsia="Calibri" w:hAnsi="Times New Roman" w:cs="Times New Roman"/>
                <w:b/>
                <w:sz w:val="28"/>
                <w:szCs w:val="28"/>
                <w:u w:val="single"/>
                <w:lang w:eastAsia="zh-CN"/>
              </w:rPr>
              <w:t xml:space="preserve">Основные памятные даты и знаменательные события </w:t>
            </w:r>
            <w:r w:rsidR="008002C6">
              <w:rPr>
                <w:rFonts w:ascii="Times New Roman" w:eastAsia="Calibri" w:hAnsi="Times New Roman" w:cs="Times New Roman"/>
                <w:b/>
                <w:sz w:val="28"/>
                <w:szCs w:val="28"/>
                <w:u w:val="single"/>
                <w:lang w:eastAsia="zh-CN"/>
              </w:rPr>
              <w:t>из истории терского казачества</w:t>
            </w:r>
            <w:r>
              <w:rPr>
                <w:rFonts w:ascii="Times New Roman" w:eastAsia="Calibri" w:hAnsi="Times New Roman" w:cs="Times New Roman"/>
                <w:b/>
                <w:sz w:val="28"/>
                <w:szCs w:val="28"/>
                <w:lang w:eastAsia="zh-CN"/>
              </w:rPr>
              <w:t>»</w:t>
            </w:r>
          </w:p>
          <w:p w:rsidR="008002C6" w:rsidRPr="008002C6" w:rsidRDefault="008002C6" w:rsidP="002523F2">
            <w:pPr>
              <w:suppressAutoHyphens/>
              <w:rPr>
                <w:rFonts w:ascii="Times New Roman" w:eastAsia="Calibri" w:hAnsi="Times New Roman" w:cs="Times New Roman"/>
                <w:sz w:val="28"/>
                <w:szCs w:val="28"/>
                <w:lang w:eastAsia="zh-CN"/>
              </w:rPr>
            </w:pPr>
            <w:r w:rsidRPr="008002C6">
              <w:rPr>
                <w:rFonts w:ascii="Times New Roman" w:eastAsia="Calibri" w:hAnsi="Times New Roman" w:cs="Times New Roman"/>
                <w:sz w:val="28"/>
                <w:szCs w:val="28"/>
                <w:lang w:eastAsia="zh-CN"/>
              </w:rPr>
              <w:t>7.1</w:t>
            </w:r>
            <w:r>
              <w:rPr>
                <w:rFonts w:ascii="Times New Roman" w:eastAsia="Calibri" w:hAnsi="Times New Roman" w:cs="Times New Roman"/>
                <w:sz w:val="28"/>
                <w:szCs w:val="28"/>
                <w:lang w:eastAsia="zh-CN"/>
              </w:rPr>
              <w:t xml:space="preserve"> </w:t>
            </w:r>
            <w:r w:rsidRPr="008002C6">
              <w:rPr>
                <w:rFonts w:ascii="Times New Roman" w:eastAsia="Calibri" w:hAnsi="Times New Roman" w:cs="Times New Roman"/>
                <w:sz w:val="28"/>
                <w:szCs w:val="28"/>
                <w:lang w:eastAsia="zh-CN"/>
              </w:rPr>
              <w:t>Основные памятные даты и знаменательные события из истории терского казачества</w:t>
            </w:r>
            <w:r>
              <w:rPr>
                <w:rFonts w:ascii="Times New Roman" w:eastAsia="Calibri" w:hAnsi="Times New Roman" w:cs="Times New Roman"/>
                <w:sz w:val="28"/>
                <w:szCs w:val="28"/>
                <w:lang w:eastAsia="zh-CN"/>
              </w:rPr>
              <w:t xml:space="preserve"> (2</w:t>
            </w:r>
            <w:r w:rsidRPr="008002C6">
              <w:rPr>
                <w:rFonts w:ascii="Times New Roman" w:eastAsia="Calibri" w:hAnsi="Times New Roman" w:cs="Times New Roman"/>
                <w:sz w:val="28"/>
                <w:szCs w:val="28"/>
                <w:lang w:eastAsia="zh-CN"/>
              </w:rPr>
              <w:t>ч)</w:t>
            </w:r>
          </w:p>
          <w:p w:rsidR="008002C6" w:rsidRPr="008002C6" w:rsidRDefault="008002C6"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7.2 </w:t>
            </w:r>
            <w:r w:rsidRPr="008002C6">
              <w:rPr>
                <w:rFonts w:ascii="Times New Roman" w:eastAsia="Calibri" w:hAnsi="Times New Roman" w:cs="Times New Roman"/>
                <w:sz w:val="28"/>
                <w:szCs w:val="28"/>
                <w:lang w:eastAsia="zh-CN"/>
              </w:rPr>
              <w:t>Защитники земли Ставропольской</w:t>
            </w:r>
            <w:r>
              <w:rPr>
                <w:rFonts w:ascii="Times New Roman" w:eastAsia="Calibri" w:hAnsi="Times New Roman" w:cs="Times New Roman"/>
                <w:sz w:val="28"/>
                <w:szCs w:val="28"/>
                <w:lang w:eastAsia="zh-CN"/>
              </w:rPr>
              <w:t xml:space="preserve"> </w:t>
            </w:r>
            <w:r w:rsidRPr="008002C6">
              <w:rPr>
                <w:rFonts w:ascii="Times New Roman" w:eastAsia="Calibri" w:hAnsi="Times New Roman" w:cs="Times New Roman"/>
                <w:sz w:val="28"/>
                <w:szCs w:val="28"/>
                <w:lang w:eastAsia="zh-CN"/>
              </w:rPr>
              <w:t>(1ч)</w:t>
            </w:r>
          </w:p>
          <w:p w:rsidR="008002C6" w:rsidRDefault="008002C6"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7.3 </w:t>
            </w:r>
            <w:r w:rsidRPr="008002C6">
              <w:rPr>
                <w:rFonts w:ascii="Times New Roman" w:eastAsia="Calibri" w:hAnsi="Times New Roman" w:cs="Times New Roman"/>
                <w:sz w:val="28"/>
                <w:szCs w:val="28"/>
                <w:lang w:eastAsia="zh-CN"/>
              </w:rPr>
              <w:t>Мы умеем предками гордиться.</w:t>
            </w:r>
            <w:r>
              <w:rPr>
                <w:rFonts w:ascii="Times New Roman" w:eastAsia="Calibri" w:hAnsi="Times New Roman" w:cs="Times New Roman"/>
                <w:sz w:val="28"/>
                <w:szCs w:val="28"/>
                <w:lang w:eastAsia="zh-CN"/>
              </w:rPr>
              <w:t xml:space="preserve"> </w:t>
            </w:r>
            <w:r w:rsidRPr="008002C6">
              <w:rPr>
                <w:rFonts w:ascii="Times New Roman" w:eastAsia="Calibri" w:hAnsi="Times New Roman" w:cs="Times New Roman"/>
                <w:sz w:val="28"/>
                <w:szCs w:val="28"/>
                <w:lang w:eastAsia="zh-CN"/>
              </w:rPr>
              <w:t>(1ч)</w:t>
            </w:r>
          </w:p>
          <w:p w:rsidR="00871028" w:rsidRPr="008002C6" w:rsidRDefault="00871028" w:rsidP="002523F2">
            <w:pPr>
              <w:suppressAutoHyphens/>
              <w:rPr>
                <w:rFonts w:ascii="Times New Roman" w:eastAsia="Calibri" w:hAnsi="Times New Roman" w:cs="Times New Roman"/>
                <w:sz w:val="28"/>
                <w:szCs w:val="28"/>
                <w:lang w:eastAsia="zh-CN"/>
              </w:rPr>
            </w:pPr>
            <w:r w:rsidRPr="00871028">
              <w:rPr>
                <w:rFonts w:ascii="Times New Roman" w:eastAsia="Calibri" w:hAnsi="Times New Roman" w:cs="Times New Roman"/>
                <w:sz w:val="28"/>
                <w:szCs w:val="28"/>
                <w:lang w:eastAsia="zh-CN"/>
              </w:rPr>
              <w:t>Основные памятные даты и знаменательные события краевого и местного значения. Персоналии, историческое или культурное событие, послужившее основанием для памятной даты. Значение данного события для современного терского казачества. Подготовка и ход празднования (по выбору учителя). Мы умеем предками гордиться. Проектная работа. Возложение цветов к Вечному Огню в своей местности.</w:t>
            </w:r>
          </w:p>
        </w:tc>
      </w:tr>
      <w:tr w:rsidR="009D18A4" w:rsidTr="009D18A4">
        <w:tc>
          <w:tcPr>
            <w:tcW w:w="9345" w:type="dxa"/>
          </w:tcPr>
          <w:p w:rsidR="009D18A4" w:rsidRDefault="008002C6" w:rsidP="002523F2">
            <w:pPr>
              <w:suppressAutoHyphens/>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Раздел 8 «</w:t>
            </w:r>
            <w:r>
              <w:rPr>
                <w:rFonts w:ascii="Times New Roman" w:eastAsia="Calibri" w:hAnsi="Times New Roman" w:cs="Times New Roman"/>
                <w:b/>
                <w:sz w:val="28"/>
                <w:szCs w:val="28"/>
                <w:u w:val="single"/>
                <w:lang w:eastAsia="zh-CN"/>
              </w:rPr>
              <w:t>Казак-патриот</w:t>
            </w:r>
            <w:r>
              <w:rPr>
                <w:rFonts w:ascii="Times New Roman" w:eastAsia="Calibri" w:hAnsi="Times New Roman" w:cs="Times New Roman"/>
                <w:b/>
                <w:sz w:val="28"/>
                <w:szCs w:val="28"/>
                <w:lang w:eastAsia="zh-CN"/>
              </w:rPr>
              <w:t>»</w:t>
            </w:r>
          </w:p>
          <w:p w:rsidR="008002C6" w:rsidRPr="008002C6" w:rsidRDefault="008002C6" w:rsidP="002523F2">
            <w:pPr>
              <w:suppressAutoHyphens/>
              <w:rPr>
                <w:rFonts w:ascii="Times New Roman" w:eastAsia="Calibri" w:hAnsi="Times New Roman" w:cs="Times New Roman"/>
                <w:sz w:val="28"/>
                <w:szCs w:val="28"/>
                <w:lang w:eastAsia="zh-CN"/>
              </w:rPr>
            </w:pPr>
            <w:r w:rsidRPr="008002C6">
              <w:rPr>
                <w:rFonts w:ascii="Times New Roman" w:eastAsia="Calibri" w:hAnsi="Times New Roman" w:cs="Times New Roman"/>
                <w:sz w:val="28"/>
                <w:szCs w:val="28"/>
                <w:lang w:eastAsia="zh-CN"/>
              </w:rPr>
              <w:t>8.1</w:t>
            </w:r>
            <w:r>
              <w:rPr>
                <w:rFonts w:ascii="Times New Roman" w:eastAsia="Calibri" w:hAnsi="Times New Roman" w:cs="Times New Roman"/>
                <w:sz w:val="28"/>
                <w:szCs w:val="28"/>
                <w:lang w:eastAsia="zh-CN"/>
              </w:rPr>
              <w:t xml:space="preserve"> </w:t>
            </w:r>
            <w:r w:rsidRPr="008002C6">
              <w:rPr>
                <w:rFonts w:ascii="Times New Roman" w:eastAsia="Calibri" w:hAnsi="Times New Roman" w:cs="Times New Roman"/>
                <w:sz w:val="28"/>
                <w:szCs w:val="28"/>
                <w:lang w:eastAsia="zh-CN"/>
              </w:rPr>
              <w:t>Казачество прошлое и современное</w:t>
            </w:r>
            <w:r>
              <w:rPr>
                <w:rFonts w:ascii="Times New Roman" w:eastAsia="Calibri" w:hAnsi="Times New Roman" w:cs="Times New Roman"/>
                <w:sz w:val="28"/>
                <w:szCs w:val="28"/>
                <w:lang w:eastAsia="zh-CN"/>
              </w:rPr>
              <w:t xml:space="preserve"> (2</w:t>
            </w:r>
            <w:r w:rsidRPr="008002C6">
              <w:rPr>
                <w:rFonts w:ascii="Times New Roman" w:eastAsia="Calibri" w:hAnsi="Times New Roman" w:cs="Times New Roman"/>
                <w:sz w:val="28"/>
                <w:szCs w:val="28"/>
                <w:lang w:eastAsia="zh-CN"/>
              </w:rPr>
              <w:t>ч)</w:t>
            </w:r>
          </w:p>
          <w:p w:rsidR="008002C6" w:rsidRPr="008002C6" w:rsidRDefault="008002C6"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8.2 </w:t>
            </w:r>
            <w:r w:rsidRPr="008002C6">
              <w:rPr>
                <w:rFonts w:ascii="Times New Roman" w:eastAsia="Calibri" w:hAnsi="Times New Roman" w:cs="Times New Roman"/>
                <w:sz w:val="28"/>
                <w:szCs w:val="28"/>
                <w:lang w:eastAsia="zh-CN"/>
              </w:rPr>
              <w:t>Казаки -защитники-земли Ставропольской</w:t>
            </w:r>
            <w:r>
              <w:rPr>
                <w:rFonts w:ascii="Times New Roman" w:eastAsia="Calibri" w:hAnsi="Times New Roman" w:cs="Times New Roman"/>
                <w:sz w:val="28"/>
                <w:szCs w:val="28"/>
                <w:lang w:eastAsia="zh-CN"/>
              </w:rPr>
              <w:t xml:space="preserve"> (2</w:t>
            </w:r>
            <w:r w:rsidRPr="008002C6">
              <w:rPr>
                <w:rFonts w:ascii="Times New Roman" w:eastAsia="Calibri" w:hAnsi="Times New Roman" w:cs="Times New Roman"/>
                <w:sz w:val="28"/>
                <w:szCs w:val="28"/>
                <w:lang w:eastAsia="zh-CN"/>
              </w:rPr>
              <w:t>ч)</w:t>
            </w:r>
          </w:p>
          <w:p w:rsidR="008002C6" w:rsidRPr="008002C6" w:rsidRDefault="008002C6"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8.3 </w:t>
            </w:r>
            <w:r w:rsidRPr="008002C6">
              <w:rPr>
                <w:rFonts w:ascii="Times New Roman" w:eastAsia="Calibri" w:hAnsi="Times New Roman" w:cs="Times New Roman"/>
                <w:sz w:val="28"/>
                <w:szCs w:val="28"/>
                <w:lang w:eastAsia="zh-CN"/>
              </w:rPr>
              <w:t>Участие в  мероприятиях, посвященных Дню Победы (парад, возложение венков)</w:t>
            </w:r>
            <w:r>
              <w:rPr>
                <w:rFonts w:ascii="Times New Roman" w:eastAsia="Calibri" w:hAnsi="Times New Roman" w:cs="Times New Roman"/>
                <w:sz w:val="28"/>
                <w:szCs w:val="28"/>
                <w:lang w:eastAsia="zh-CN"/>
              </w:rPr>
              <w:t xml:space="preserve"> </w:t>
            </w:r>
            <w:r w:rsidRPr="008002C6">
              <w:rPr>
                <w:rFonts w:ascii="Times New Roman" w:eastAsia="Calibri" w:hAnsi="Times New Roman" w:cs="Times New Roman"/>
                <w:sz w:val="28"/>
                <w:szCs w:val="28"/>
                <w:lang w:eastAsia="zh-CN"/>
              </w:rPr>
              <w:t>(1ч)</w:t>
            </w:r>
          </w:p>
          <w:p w:rsidR="008002C6" w:rsidRDefault="008002C6" w:rsidP="002523F2">
            <w:pPr>
              <w:suppressAutoHyphens/>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8.4 </w:t>
            </w:r>
            <w:r w:rsidRPr="008002C6">
              <w:rPr>
                <w:rFonts w:ascii="Times New Roman" w:eastAsia="Calibri" w:hAnsi="Times New Roman" w:cs="Times New Roman"/>
                <w:sz w:val="28"/>
                <w:szCs w:val="28"/>
                <w:lang w:eastAsia="zh-CN"/>
              </w:rPr>
              <w:t>Подведение итогов. Отчетное мероприятие «Мы с тобой казаки!»</w:t>
            </w:r>
            <w:r>
              <w:rPr>
                <w:rFonts w:ascii="Times New Roman" w:eastAsia="Calibri" w:hAnsi="Times New Roman" w:cs="Times New Roman"/>
                <w:sz w:val="28"/>
                <w:szCs w:val="28"/>
                <w:lang w:eastAsia="zh-CN"/>
              </w:rPr>
              <w:t xml:space="preserve"> </w:t>
            </w:r>
            <w:r w:rsidR="00AC1326">
              <w:rPr>
                <w:rFonts w:ascii="Times New Roman" w:eastAsia="Calibri" w:hAnsi="Times New Roman" w:cs="Times New Roman"/>
                <w:sz w:val="28"/>
                <w:szCs w:val="28"/>
                <w:lang w:eastAsia="zh-CN"/>
              </w:rPr>
              <w:t>(2</w:t>
            </w:r>
            <w:r w:rsidRPr="008002C6">
              <w:rPr>
                <w:rFonts w:ascii="Times New Roman" w:eastAsia="Calibri" w:hAnsi="Times New Roman" w:cs="Times New Roman"/>
                <w:sz w:val="28"/>
                <w:szCs w:val="28"/>
                <w:lang w:eastAsia="zh-CN"/>
              </w:rPr>
              <w:t>ч)</w:t>
            </w:r>
          </w:p>
          <w:p w:rsidR="00871028" w:rsidRPr="008002C6" w:rsidRDefault="00871028" w:rsidP="002523F2">
            <w:pPr>
              <w:suppressAutoHyphens/>
              <w:rPr>
                <w:rFonts w:ascii="Times New Roman" w:eastAsia="Calibri" w:hAnsi="Times New Roman" w:cs="Times New Roman"/>
                <w:sz w:val="28"/>
                <w:szCs w:val="28"/>
                <w:lang w:eastAsia="zh-CN"/>
              </w:rPr>
            </w:pPr>
            <w:r w:rsidRPr="00871028">
              <w:rPr>
                <w:rFonts w:ascii="Times New Roman" w:eastAsia="Calibri" w:hAnsi="Times New Roman" w:cs="Times New Roman"/>
                <w:sz w:val="28"/>
                <w:szCs w:val="28"/>
                <w:lang w:eastAsia="zh-CN"/>
              </w:rPr>
              <w:t>Казак. Терское казачье войско. Атаман. Казачья честь. Регалии. Экскурсия. Посещение музея воинской славы. Участие в  мероприятиях, посвященных Дню Победы  (парад,  возложение венков). Подведение итогов.</w:t>
            </w:r>
          </w:p>
        </w:tc>
      </w:tr>
    </w:tbl>
    <w:p w:rsidR="002523F2" w:rsidRDefault="002523F2" w:rsidP="002523F2">
      <w:pPr>
        <w:suppressAutoHyphens/>
        <w:spacing w:after="200" w:line="240" w:lineRule="auto"/>
        <w:jc w:val="center"/>
        <w:rPr>
          <w:rFonts w:ascii="Times New Roman" w:eastAsia="Calibri" w:hAnsi="Times New Roman" w:cs="Times New Roman"/>
          <w:b/>
          <w:sz w:val="28"/>
          <w:szCs w:val="28"/>
          <w:lang w:eastAsia="zh-CN"/>
        </w:rPr>
      </w:pPr>
    </w:p>
    <w:p w:rsidR="002523F2" w:rsidRDefault="002523F2" w:rsidP="002523F2">
      <w:pPr>
        <w:suppressAutoHyphens/>
        <w:spacing w:after="200" w:line="240" w:lineRule="auto"/>
        <w:jc w:val="center"/>
        <w:rPr>
          <w:rFonts w:ascii="Times New Roman" w:eastAsia="Calibri" w:hAnsi="Times New Roman" w:cs="Times New Roman"/>
          <w:b/>
          <w:sz w:val="28"/>
          <w:szCs w:val="28"/>
          <w:lang w:eastAsia="zh-CN"/>
        </w:rPr>
      </w:pPr>
    </w:p>
    <w:p w:rsidR="00AC1326" w:rsidRPr="003F7A82" w:rsidRDefault="00AC1326" w:rsidP="002523F2">
      <w:pPr>
        <w:suppressAutoHyphens/>
        <w:spacing w:after="200" w:line="240" w:lineRule="auto"/>
        <w:jc w:val="center"/>
        <w:rPr>
          <w:rFonts w:ascii="Times New Roman" w:eastAsia="Calibri" w:hAnsi="Times New Roman" w:cs="Times New Roman"/>
          <w:b/>
          <w:sz w:val="32"/>
          <w:szCs w:val="28"/>
          <w:lang w:eastAsia="zh-CN"/>
        </w:rPr>
      </w:pPr>
      <w:r w:rsidRPr="003F7A82">
        <w:rPr>
          <w:rFonts w:ascii="Times New Roman" w:eastAsia="Calibri" w:hAnsi="Times New Roman" w:cs="Times New Roman"/>
          <w:b/>
          <w:sz w:val="32"/>
          <w:szCs w:val="28"/>
          <w:lang w:eastAsia="zh-CN"/>
        </w:rPr>
        <w:t>Формы атт</w:t>
      </w:r>
      <w:r w:rsidR="003F7A82" w:rsidRPr="003F7A82">
        <w:rPr>
          <w:rFonts w:ascii="Times New Roman" w:eastAsia="Calibri" w:hAnsi="Times New Roman" w:cs="Times New Roman"/>
          <w:b/>
          <w:sz w:val="32"/>
          <w:szCs w:val="28"/>
          <w:lang w:eastAsia="zh-CN"/>
        </w:rPr>
        <w:t>естации и оценочные материалы</w:t>
      </w:r>
    </w:p>
    <w:tbl>
      <w:tblPr>
        <w:tblW w:w="9794" w:type="dxa"/>
        <w:tblInd w:w="-10" w:type="dxa"/>
        <w:tblLayout w:type="fixed"/>
        <w:tblLook w:val="0000"/>
      </w:tblPr>
      <w:tblGrid>
        <w:gridCol w:w="1570"/>
        <w:gridCol w:w="22"/>
        <w:gridCol w:w="2808"/>
        <w:gridCol w:w="63"/>
        <w:gridCol w:w="5331"/>
      </w:tblGrid>
      <w:tr w:rsidR="00AC1326" w:rsidRPr="00AC1326" w:rsidTr="00AC1326">
        <w:trPr>
          <w:trHeight w:val="479"/>
        </w:trPr>
        <w:tc>
          <w:tcPr>
            <w:tcW w:w="9794" w:type="dxa"/>
            <w:gridSpan w:val="5"/>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numPr>
                <w:ilvl w:val="0"/>
                <w:numId w:val="7"/>
              </w:numPr>
              <w:suppressAutoHyphens/>
              <w:autoSpaceDE w:val="0"/>
              <w:spacing w:after="0" w:line="240" w:lineRule="auto"/>
              <w:jc w:val="center"/>
              <w:rPr>
                <w:rFonts w:ascii="Times New Roman" w:eastAsia="Times New Roman" w:hAnsi="Times New Roman" w:cs="Times New Roman"/>
                <w:b/>
                <w:color w:val="000000"/>
                <w:sz w:val="28"/>
                <w:szCs w:val="28"/>
                <w:lang w:eastAsia="zh-CN"/>
              </w:rPr>
            </w:pPr>
            <w:r w:rsidRPr="00AC1326">
              <w:rPr>
                <w:rFonts w:ascii="Times New Roman" w:eastAsia="Times New Roman" w:hAnsi="Times New Roman" w:cs="Times New Roman"/>
                <w:b/>
                <w:color w:val="000000"/>
                <w:sz w:val="28"/>
                <w:szCs w:val="28"/>
                <w:u w:val="single"/>
                <w:lang w:eastAsia="zh-CN"/>
              </w:rPr>
              <w:t>Традиционная культура терских  казаков</w:t>
            </w:r>
          </w:p>
        </w:tc>
      </w:tr>
      <w:tr w:rsidR="00AC1326" w:rsidRPr="00AC1326" w:rsidTr="002523F2">
        <w:trPr>
          <w:trHeight w:val="642"/>
        </w:trPr>
        <w:tc>
          <w:tcPr>
            <w:tcW w:w="1570" w:type="dxa"/>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b/>
                <w:color w:val="000000"/>
                <w:sz w:val="28"/>
                <w:szCs w:val="28"/>
                <w:lang w:eastAsia="zh-CN"/>
              </w:rPr>
            </w:pPr>
            <w:r w:rsidRPr="00AC1326">
              <w:rPr>
                <w:rFonts w:ascii="Times New Roman" w:eastAsia="Times New Roman" w:hAnsi="Times New Roman" w:cs="Times New Roman"/>
                <w:b/>
                <w:color w:val="000000"/>
                <w:sz w:val="28"/>
                <w:szCs w:val="28"/>
                <w:lang w:eastAsia="zh-CN"/>
              </w:rPr>
              <w:t>Виды контроля</w:t>
            </w:r>
          </w:p>
        </w:tc>
        <w:tc>
          <w:tcPr>
            <w:tcW w:w="2830"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b/>
                <w:color w:val="000000"/>
                <w:sz w:val="28"/>
                <w:szCs w:val="28"/>
                <w:lang w:eastAsia="zh-CN"/>
              </w:rPr>
            </w:pPr>
            <w:r w:rsidRPr="00AC1326">
              <w:rPr>
                <w:rFonts w:ascii="Times New Roman" w:eastAsia="Times New Roman" w:hAnsi="Times New Roman" w:cs="Times New Roman"/>
                <w:b/>
                <w:color w:val="000000"/>
                <w:sz w:val="28"/>
                <w:szCs w:val="28"/>
                <w:lang w:eastAsia="zh-CN"/>
              </w:rPr>
              <w:t>Форма контроля</w:t>
            </w:r>
          </w:p>
        </w:tc>
        <w:tc>
          <w:tcPr>
            <w:tcW w:w="5392" w:type="dxa"/>
            <w:gridSpan w:val="2"/>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b/>
                <w:color w:val="000000"/>
                <w:sz w:val="28"/>
                <w:szCs w:val="28"/>
                <w:lang w:eastAsia="zh-CN"/>
              </w:rPr>
              <w:t>Что контролируем</w:t>
            </w:r>
          </w:p>
        </w:tc>
      </w:tr>
      <w:tr w:rsidR="00AC1326" w:rsidRPr="00AC1326" w:rsidTr="002523F2">
        <w:trPr>
          <w:trHeight w:val="2947"/>
        </w:trPr>
        <w:tc>
          <w:tcPr>
            <w:tcW w:w="1570" w:type="dxa"/>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lastRenderedPageBreak/>
              <w:t>Вводный, текущий, итоговый</w:t>
            </w:r>
          </w:p>
        </w:tc>
        <w:tc>
          <w:tcPr>
            <w:tcW w:w="2830"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Фольклорные праздники, викторины, конкурс инсценировок, исследовательский проект «Моя семья»</w:t>
            </w:r>
          </w:p>
        </w:tc>
        <w:tc>
          <w:tcPr>
            <w:tcW w:w="5392" w:type="dxa"/>
            <w:gridSpan w:val="2"/>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 xml:space="preserve">1.Знание различных фольклорных форм терского казачества. </w:t>
            </w: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2.Знание особенностей проведения обрядовых праздников терских казаков.</w:t>
            </w: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 xml:space="preserve">3.Умение использовать, демонстрировать различные фольклорные формы терского казачества. </w:t>
            </w: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b/>
                <w:color w:val="000000"/>
                <w:sz w:val="28"/>
                <w:szCs w:val="28"/>
                <w:u w:val="single"/>
                <w:lang w:eastAsia="zh-CN"/>
              </w:rPr>
            </w:pPr>
            <w:r w:rsidRPr="00AC1326">
              <w:rPr>
                <w:rFonts w:ascii="Times New Roman" w:eastAsia="Times New Roman" w:hAnsi="Times New Roman" w:cs="Times New Roman"/>
                <w:color w:val="000000"/>
                <w:sz w:val="28"/>
                <w:szCs w:val="28"/>
                <w:lang w:eastAsia="zh-CN"/>
              </w:rPr>
              <w:t>4.Умение реконструировать основные праздничные обряды.</w:t>
            </w:r>
          </w:p>
        </w:tc>
      </w:tr>
      <w:tr w:rsidR="00AC1326" w:rsidRPr="00AC1326" w:rsidTr="00AC1326">
        <w:trPr>
          <w:trHeight w:val="479"/>
        </w:trPr>
        <w:tc>
          <w:tcPr>
            <w:tcW w:w="9794" w:type="dxa"/>
            <w:gridSpan w:val="5"/>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numPr>
                <w:ilvl w:val="0"/>
                <w:numId w:val="7"/>
              </w:numPr>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b/>
                <w:color w:val="000000"/>
                <w:sz w:val="28"/>
                <w:szCs w:val="28"/>
                <w:u w:val="single"/>
                <w:lang w:eastAsia="zh-CN"/>
              </w:rPr>
              <w:t>История моей казачьей семьи</w:t>
            </w:r>
          </w:p>
        </w:tc>
      </w:tr>
      <w:tr w:rsidR="00AC1326" w:rsidRPr="00AC1326" w:rsidTr="002523F2">
        <w:trPr>
          <w:trHeight w:val="2488"/>
        </w:trPr>
        <w:tc>
          <w:tcPr>
            <w:tcW w:w="1592"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Вводный, текущий, итоговый</w:t>
            </w:r>
          </w:p>
        </w:tc>
        <w:tc>
          <w:tcPr>
            <w:tcW w:w="2871"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Семейные праздники, выставка «Семейные реликвии», выпуск стенгазет «Казачья семья», творческий проект «Родословная моей семьи»</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1. Знание истории своей казачьей семьи.</w:t>
            </w:r>
          </w:p>
          <w:p w:rsidR="00AC1326" w:rsidRPr="00AC1326" w:rsidRDefault="00AC1326" w:rsidP="002523F2">
            <w:pPr>
              <w:widowControl w:val="0"/>
              <w:suppressAutoHyphens/>
              <w:autoSpaceDE w:val="0"/>
              <w:spacing w:after="0" w:line="240" w:lineRule="auto"/>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2. Знание и понимание уклада жизни, особенности численного состава и распределения обязанностей традиционной казачьей семьи.</w:t>
            </w: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b/>
                <w:color w:val="000000"/>
                <w:sz w:val="28"/>
                <w:szCs w:val="28"/>
                <w:u w:val="single"/>
                <w:lang w:eastAsia="zh-CN"/>
              </w:rPr>
            </w:pPr>
            <w:r w:rsidRPr="00AC1326">
              <w:rPr>
                <w:rFonts w:ascii="Times New Roman" w:eastAsia="Times New Roman" w:hAnsi="Times New Roman" w:cs="Times New Roman"/>
                <w:color w:val="000000"/>
                <w:sz w:val="28"/>
                <w:szCs w:val="28"/>
                <w:lang w:eastAsia="zh-CN"/>
              </w:rPr>
              <w:t>3. Умение рассказать о своём казачьем роде.</w:t>
            </w:r>
          </w:p>
        </w:tc>
      </w:tr>
      <w:tr w:rsidR="00AC1326" w:rsidRPr="00AC1326" w:rsidTr="00AC1326">
        <w:trPr>
          <w:trHeight w:val="479"/>
        </w:trPr>
        <w:tc>
          <w:tcPr>
            <w:tcW w:w="9794" w:type="dxa"/>
            <w:gridSpan w:val="5"/>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numPr>
                <w:ilvl w:val="0"/>
                <w:numId w:val="7"/>
              </w:numPr>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b/>
                <w:color w:val="000000"/>
                <w:sz w:val="28"/>
                <w:szCs w:val="28"/>
                <w:u w:val="single"/>
                <w:lang w:eastAsia="zh-CN"/>
              </w:rPr>
              <w:t>Труд и быт казаков.</w:t>
            </w:r>
          </w:p>
        </w:tc>
      </w:tr>
      <w:tr w:rsidR="00AC1326" w:rsidRPr="00AC1326" w:rsidTr="00AC1326">
        <w:trPr>
          <w:trHeight w:val="973"/>
        </w:trPr>
        <w:tc>
          <w:tcPr>
            <w:tcW w:w="1592"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Вводный, текущий, итоговый</w:t>
            </w:r>
          </w:p>
        </w:tc>
        <w:tc>
          <w:tcPr>
            <w:tcW w:w="2871"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Выставка творческих работ «Традиционные ремёсла и промыслы», «Казачья старина», проект «Занятия терских  казаков».</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1. Умение выполнять домашние обязанности в соответствии со своим возрастом.</w:t>
            </w: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b/>
                <w:color w:val="000000"/>
                <w:sz w:val="28"/>
                <w:szCs w:val="28"/>
                <w:u w:val="single"/>
                <w:lang w:eastAsia="zh-CN"/>
              </w:rPr>
            </w:pPr>
            <w:r w:rsidRPr="00AC1326">
              <w:rPr>
                <w:rFonts w:ascii="Times New Roman" w:eastAsia="Times New Roman" w:hAnsi="Times New Roman" w:cs="Times New Roman"/>
                <w:color w:val="000000"/>
                <w:sz w:val="28"/>
                <w:szCs w:val="28"/>
                <w:lang w:eastAsia="zh-CN"/>
              </w:rPr>
              <w:t>2. Знание основных ремёсел, основных технологических особенностей изготовления отдельных изделий</w:t>
            </w:r>
          </w:p>
        </w:tc>
      </w:tr>
      <w:tr w:rsidR="00AC1326" w:rsidRPr="00AC1326" w:rsidTr="00AC1326">
        <w:trPr>
          <w:trHeight w:val="479"/>
        </w:trPr>
        <w:tc>
          <w:tcPr>
            <w:tcW w:w="9794" w:type="dxa"/>
            <w:gridSpan w:val="5"/>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numPr>
                <w:ilvl w:val="0"/>
                <w:numId w:val="7"/>
              </w:numPr>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b/>
                <w:color w:val="000000"/>
                <w:sz w:val="28"/>
                <w:szCs w:val="28"/>
                <w:u w:val="single"/>
                <w:lang w:eastAsia="zh-CN"/>
              </w:rPr>
              <w:t>Казачье декоративно-прикладное искусство</w:t>
            </w:r>
          </w:p>
        </w:tc>
      </w:tr>
      <w:tr w:rsidR="00AC1326" w:rsidRPr="00AC1326" w:rsidTr="002523F2">
        <w:trPr>
          <w:trHeight w:val="2541"/>
        </w:trPr>
        <w:tc>
          <w:tcPr>
            <w:tcW w:w="1592"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Вводный, текущий, итоговый</w:t>
            </w:r>
          </w:p>
        </w:tc>
        <w:tc>
          <w:tcPr>
            <w:tcW w:w="2871"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Викторина, тестирование.</w:t>
            </w: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«Ремёсла и виды декоративно-прикладного искусства», выставка и анализ творческих работ учащихся</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1.Знание основных ремёсел, основных технологических особенностей изготовления отдельных изделий.</w:t>
            </w: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b/>
                <w:color w:val="000000"/>
                <w:sz w:val="28"/>
                <w:szCs w:val="28"/>
                <w:u w:val="single"/>
                <w:lang w:eastAsia="zh-CN"/>
              </w:rPr>
            </w:pPr>
            <w:r w:rsidRPr="00AC1326">
              <w:rPr>
                <w:rFonts w:ascii="Times New Roman" w:eastAsia="Times New Roman" w:hAnsi="Times New Roman" w:cs="Times New Roman"/>
                <w:color w:val="000000"/>
                <w:sz w:val="28"/>
                <w:szCs w:val="28"/>
                <w:lang w:eastAsia="zh-CN"/>
              </w:rPr>
              <w:t>2.Выполнение некоторых изделий, поделок в соответствии с технологическими особенностями, присущими традиционным видам терского казачества.</w:t>
            </w:r>
          </w:p>
        </w:tc>
      </w:tr>
      <w:tr w:rsidR="00AC1326" w:rsidRPr="00AC1326" w:rsidTr="00AC1326">
        <w:trPr>
          <w:trHeight w:val="464"/>
        </w:trPr>
        <w:tc>
          <w:tcPr>
            <w:tcW w:w="9794" w:type="dxa"/>
            <w:gridSpan w:val="5"/>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numPr>
                <w:ilvl w:val="0"/>
                <w:numId w:val="7"/>
              </w:numPr>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b/>
                <w:color w:val="000000"/>
                <w:sz w:val="28"/>
                <w:szCs w:val="28"/>
                <w:u w:val="single"/>
                <w:lang w:eastAsia="zh-CN"/>
              </w:rPr>
              <w:t>Православие как источник духовности казачества.</w:t>
            </w:r>
          </w:p>
        </w:tc>
      </w:tr>
      <w:tr w:rsidR="00AC1326" w:rsidRPr="00AC1326" w:rsidTr="002523F2">
        <w:trPr>
          <w:trHeight w:val="2065"/>
        </w:trPr>
        <w:tc>
          <w:tcPr>
            <w:tcW w:w="1592"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lastRenderedPageBreak/>
              <w:t>Вводный, текущий, итоговый</w:t>
            </w:r>
          </w:p>
        </w:tc>
        <w:tc>
          <w:tcPr>
            <w:tcW w:w="2871"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Исследовательский проект, православные праздники</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1.Понимание основ духовной жизни терских казаков.</w:t>
            </w:r>
          </w:p>
          <w:p w:rsidR="00AC1326" w:rsidRPr="00AC1326" w:rsidRDefault="00AC1326" w:rsidP="002523F2">
            <w:pPr>
              <w:widowControl w:val="0"/>
              <w:suppressAutoHyphens/>
              <w:autoSpaceDE w:val="0"/>
              <w:spacing w:after="0" w:line="240" w:lineRule="auto"/>
              <w:ind w:firstLine="339"/>
              <w:jc w:val="both"/>
              <w:rPr>
                <w:rFonts w:ascii="Times New Roman" w:eastAsia="Times New Roman" w:hAnsi="Times New Roman" w:cs="Times New Roman"/>
                <w:color w:val="000000"/>
                <w:sz w:val="28"/>
                <w:szCs w:val="28"/>
                <w:lang w:eastAsia="zh-CN"/>
              </w:rPr>
            </w:pP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b/>
                <w:color w:val="000000"/>
                <w:sz w:val="28"/>
                <w:szCs w:val="28"/>
                <w:u w:val="single"/>
                <w:lang w:eastAsia="zh-CN"/>
              </w:rPr>
            </w:pPr>
            <w:r w:rsidRPr="00AC1326">
              <w:rPr>
                <w:rFonts w:ascii="Times New Roman" w:eastAsia="Times New Roman" w:hAnsi="Times New Roman" w:cs="Times New Roman"/>
                <w:color w:val="000000"/>
                <w:sz w:val="28"/>
                <w:szCs w:val="28"/>
                <w:lang w:eastAsia="zh-CN"/>
              </w:rPr>
              <w:t>2.Выполнение исследовательского проекта на тему: «История и культура терского казачества».</w:t>
            </w:r>
          </w:p>
        </w:tc>
      </w:tr>
      <w:tr w:rsidR="00AC1326" w:rsidRPr="00AC1326" w:rsidTr="00AC1326">
        <w:trPr>
          <w:trHeight w:val="958"/>
        </w:trPr>
        <w:tc>
          <w:tcPr>
            <w:tcW w:w="9794" w:type="dxa"/>
            <w:gridSpan w:val="5"/>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numPr>
                <w:ilvl w:val="0"/>
                <w:numId w:val="7"/>
              </w:numPr>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b/>
                <w:color w:val="000000"/>
                <w:sz w:val="28"/>
                <w:szCs w:val="28"/>
                <w:u w:val="single"/>
                <w:lang w:eastAsia="zh-CN"/>
              </w:rPr>
              <w:t>Основные памятные даты и знаменательные события из истории терского казачества</w:t>
            </w:r>
          </w:p>
        </w:tc>
      </w:tr>
      <w:tr w:rsidR="00AC1326" w:rsidRPr="00AC1326" w:rsidTr="002523F2">
        <w:trPr>
          <w:trHeight w:val="2292"/>
        </w:trPr>
        <w:tc>
          <w:tcPr>
            <w:tcW w:w="1592"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Вводный, текущий, итоговый</w:t>
            </w:r>
          </w:p>
        </w:tc>
        <w:tc>
          <w:tcPr>
            <w:tcW w:w="2871"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Викторина, тестирование, праздники, связанные с памятными датами, исследовательский проект</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1.Знание памятных событий и дат, связанных с историческими событиями терского казачества.</w:t>
            </w: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b/>
                <w:color w:val="000000"/>
                <w:sz w:val="28"/>
                <w:szCs w:val="28"/>
                <w:u w:val="single"/>
                <w:lang w:eastAsia="zh-CN"/>
              </w:rPr>
            </w:pPr>
            <w:r w:rsidRPr="00AC1326">
              <w:rPr>
                <w:rFonts w:ascii="Times New Roman" w:eastAsia="Times New Roman" w:hAnsi="Times New Roman" w:cs="Times New Roman"/>
                <w:color w:val="000000"/>
                <w:sz w:val="28"/>
                <w:szCs w:val="28"/>
                <w:lang w:eastAsia="zh-CN"/>
              </w:rPr>
              <w:t>2.Выполнение исследовательского проекта на тему: «История и культура терского казачества».</w:t>
            </w:r>
          </w:p>
        </w:tc>
      </w:tr>
      <w:tr w:rsidR="00AC1326" w:rsidRPr="00AC1326" w:rsidTr="00AC1326">
        <w:trPr>
          <w:trHeight w:val="479"/>
        </w:trPr>
        <w:tc>
          <w:tcPr>
            <w:tcW w:w="9794" w:type="dxa"/>
            <w:gridSpan w:val="5"/>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numPr>
                <w:ilvl w:val="0"/>
                <w:numId w:val="7"/>
              </w:numPr>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b/>
                <w:color w:val="000000"/>
                <w:sz w:val="28"/>
                <w:szCs w:val="28"/>
                <w:u w:val="single"/>
                <w:lang w:eastAsia="zh-CN"/>
              </w:rPr>
              <w:t>Казак - патриот</w:t>
            </w:r>
          </w:p>
        </w:tc>
      </w:tr>
      <w:tr w:rsidR="00AC1326" w:rsidRPr="00AC1326" w:rsidTr="002523F2">
        <w:trPr>
          <w:trHeight w:val="2318"/>
        </w:trPr>
        <w:tc>
          <w:tcPr>
            <w:tcW w:w="1592"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center"/>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Вводный, текущий, итоговый</w:t>
            </w:r>
          </w:p>
        </w:tc>
        <w:tc>
          <w:tcPr>
            <w:tcW w:w="2871" w:type="dxa"/>
            <w:gridSpan w:val="2"/>
            <w:tcBorders>
              <w:top w:val="single" w:sz="4" w:space="0" w:color="000000"/>
              <w:left w:val="single" w:sz="4" w:space="0" w:color="000000"/>
              <w:bottom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Исследовательский проект «Казаки – воины моей семьи», тестирование, фронтальная беседа. Викторина «Казачьи регалии».</w:t>
            </w:r>
          </w:p>
        </w:tc>
        <w:tc>
          <w:tcPr>
            <w:tcW w:w="5330" w:type="dxa"/>
            <w:tcBorders>
              <w:top w:val="single" w:sz="4" w:space="0" w:color="000000"/>
              <w:left w:val="single" w:sz="4" w:space="0" w:color="000000"/>
              <w:bottom w:val="single" w:sz="4" w:space="0" w:color="000000"/>
              <w:right w:val="single" w:sz="4" w:space="0" w:color="000000"/>
            </w:tcBorders>
            <w:shd w:val="clear" w:color="auto" w:fill="auto"/>
          </w:tcPr>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1.Структура и направления деятельности Терского казачьего войска.</w:t>
            </w:r>
          </w:p>
          <w:p w:rsidR="00AC1326" w:rsidRPr="00AC1326" w:rsidRDefault="00AC1326" w:rsidP="002523F2">
            <w:pPr>
              <w:widowControl w:val="0"/>
              <w:suppressAutoHyphens/>
              <w:autoSpaceDE w:val="0"/>
              <w:spacing w:after="0" w:line="240" w:lineRule="auto"/>
              <w:ind w:firstLine="339"/>
              <w:jc w:val="both"/>
              <w:rPr>
                <w:rFonts w:ascii="Times New Roman" w:eastAsia="Times New Roman" w:hAnsi="Times New Roman" w:cs="Times New Roman"/>
                <w:color w:val="000000"/>
                <w:sz w:val="28"/>
                <w:szCs w:val="28"/>
                <w:lang w:eastAsia="zh-CN"/>
              </w:rPr>
            </w:pPr>
          </w:p>
          <w:p w:rsidR="00AC1326" w:rsidRPr="00AC1326" w:rsidRDefault="00AC1326" w:rsidP="002523F2">
            <w:pPr>
              <w:widowControl w:val="0"/>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AC1326">
              <w:rPr>
                <w:rFonts w:ascii="Times New Roman" w:eastAsia="Times New Roman" w:hAnsi="Times New Roman" w:cs="Times New Roman"/>
                <w:color w:val="000000"/>
                <w:sz w:val="28"/>
                <w:szCs w:val="28"/>
                <w:lang w:eastAsia="zh-CN"/>
              </w:rPr>
              <w:t>2.Выполнение исследовательского проекта на тему: «История и культура терского казачества».</w:t>
            </w:r>
          </w:p>
        </w:tc>
      </w:tr>
    </w:tbl>
    <w:p w:rsidR="003F7A82" w:rsidRDefault="003F7A82" w:rsidP="002523F2">
      <w:pPr>
        <w:suppressAutoHyphens/>
        <w:spacing w:after="200" w:line="240" w:lineRule="auto"/>
        <w:jc w:val="center"/>
        <w:rPr>
          <w:rFonts w:ascii="Times New Roman" w:eastAsia="Calibri" w:hAnsi="Times New Roman" w:cs="Times New Roman"/>
          <w:b/>
          <w:sz w:val="28"/>
          <w:szCs w:val="28"/>
          <w:lang w:eastAsia="zh-CN"/>
        </w:rPr>
      </w:pPr>
    </w:p>
    <w:p w:rsidR="00AC1326" w:rsidRDefault="00AC1326" w:rsidP="002523F2">
      <w:pPr>
        <w:suppressAutoHyphens/>
        <w:spacing w:after="200" w:line="240" w:lineRule="auto"/>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Организационно-педагогические условия реализации программы</w:t>
      </w:r>
    </w:p>
    <w:tbl>
      <w:tblPr>
        <w:tblStyle w:val="a3"/>
        <w:tblW w:w="10774" w:type="dxa"/>
        <w:tblInd w:w="-998" w:type="dxa"/>
        <w:tblLook w:val="04A0"/>
      </w:tblPr>
      <w:tblGrid>
        <w:gridCol w:w="4080"/>
        <w:gridCol w:w="6694"/>
      </w:tblGrid>
      <w:tr w:rsidR="00641E80" w:rsidTr="003F7A82">
        <w:tc>
          <w:tcPr>
            <w:tcW w:w="4080" w:type="dxa"/>
          </w:tcPr>
          <w:p w:rsidR="00641E80" w:rsidRDefault="00641E80" w:rsidP="002523F2">
            <w:pPr>
              <w:suppressAutoHyphens/>
              <w:spacing w:after="200"/>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Материально-технические условия реализации программы</w:t>
            </w:r>
          </w:p>
        </w:tc>
        <w:tc>
          <w:tcPr>
            <w:tcW w:w="6694" w:type="dxa"/>
          </w:tcPr>
          <w:p w:rsidR="00641E80" w:rsidRDefault="00641E80" w:rsidP="002523F2">
            <w:pPr>
              <w:suppressAutoHyphens/>
              <w:spacing w:after="200"/>
              <w:jc w:val="center"/>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Учебно-методическое и информационное обеспечение программы</w:t>
            </w:r>
          </w:p>
        </w:tc>
      </w:tr>
      <w:tr w:rsidR="00641E80" w:rsidTr="002523F2">
        <w:trPr>
          <w:trHeight w:val="7360"/>
        </w:trPr>
        <w:tc>
          <w:tcPr>
            <w:tcW w:w="4080" w:type="dxa"/>
          </w:tcPr>
          <w:p w:rsidR="00641E80" w:rsidRPr="00641E80" w:rsidRDefault="00641E80" w:rsidP="002523F2">
            <w:pPr>
              <w:widowControl w:val="0"/>
              <w:suppressAutoHyphens/>
              <w:autoSpaceDE w:val="0"/>
              <w:ind w:firstLine="339"/>
              <w:jc w:val="both"/>
              <w:rPr>
                <w:rFonts w:ascii="Times New Roman" w:eastAsia="Times New Roman" w:hAnsi="Times New Roman" w:cs="Times New Roman"/>
                <w:color w:val="000000"/>
                <w:sz w:val="28"/>
                <w:szCs w:val="28"/>
                <w:lang w:eastAsia="zh-CN"/>
              </w:rPr>
            </w:pPr>
            <w:r w:rsidRPr="00641E80">
              <w:rPr>
                <w:rFonts w:ascii="Times New Roman" w:eastAsia="Times New Roman" w:hAnsi="Times New Roman" w:cs="Times New Roman"/>
                <w:color w:val="000000"/>
                <w:sz w:val="28"/>
                <w:szCs w:val="28"/>
                <w:lang w:eastAsia="zh-CN"/>
              </w:rPr>
              <w:lastRenderedPageBreak/>
              <w:t>Компьютер</w:t>
            </w:r>
          </w:p>
          <w:p w:rsidR="00641E80" w:rsidRPr="00641E80" w:rsidRDefault="00641E80" w:rsidP="002523F2">
            <w:pPr>
              <w:widowControl w:val="0"/>
              <w:suppressAutoHyphens/>
              <w:autoSpaceDE w:val="0"/>
              <w:ind w:firstLine="339"/>
              <w:jc w:val="both"/>
              <w:rPr>
                <w:rFonts w:ascii="Times New Roman" w:eastAsia="Times New Roman" w:hAnsi="Times New Roman" w:cs="Times New Roman"/>
                <w:color w:val="000000"/>
                <w:sz w:val="28"/>
                <w:szCs w:val="28"/>
                <w:lang w:eastAsia="zh-CN"/>
              </w:rPr>
            </w:pPr>
            <w:r w:rsidRPr="00641E80">
              <w:rPr>
                <w:rFonts w:ascii="Times New Roman" w:eastAsia="Times New Roman" w:hAnsi="Times New Roman" w:cs="Times New Roman"/>
                <w:color w:val="000000"/>
                <w:sz w:val="28"/>
                <w:szCs w:val="28"/>
                <w:lang w:eastAsia="zh-CN"/>
              </w:rPr>
              <w:t>Интерактивная доска</w:t>
            </w:r>
          </w:p>
          <w:p w:rsidR="00641E80" w:rsidRPr="00641E80" w:rsidRDefault="00641E80" w:rsidP="002523F2">
            <w:pPr>
              <w:widowControl w:val="0"/>
              <w:suppressAutoHyphens/>
              <w:autoSpaceDE w:val="0"/>
              <w:ind w:firstLine="339"/>
              <w:jc w:val="both"/>
              <w:rPr>
                <w:rFonts w:ascii="Times New Roman" w:eastAsia="Times New Roman" w:hAnsi="Times New Roman" w:cs="Times New Roman"/>
                <w:b/>
                <w:color w:val="000000"/>
                <w:sz w:val="28"/>
                <w:szCs w:val="28"/>
                <w:lang w:eastAsia="zh-CN"/>
              </w:rPr>
            </w:pPr>
            <w:r w:rsidRPr="00641E80">
              <w:rPr>
                <w:rFonts w:ascii="Times New Roman" w:eastAsia="Times New Roman" w:hAnsi="Times New Roman" w:cs="Times New Roman"/>
                <w:color w:val="000000"/>
                <w:sz w:val="28"/>
                <w:szCs w:val="28"/>
                <w:lang w:eastAsia="zh-CN"/>
              </w:rPr>
              <w:t xml:space="preserve">Техническое  оборудование помогает выстроить урок на более высоком уровне. Режим работы кабинета составлен таким образом, чтобы он обеспечивал не только обслуживание учебных занятий, но и проведение внеклассных мероприятий по истории Ставрополья: встреч с интересными людьми, уроки- практикумы. </w:t>
            </w:r>
          </w:p>
          <w:p w:rsidR="00641E80" w:rsidRDefault="00641E80" w:rsidP="002523F2">
            <w:pPr>
              <w:suppressAutoHyphens/>
              <w:spacing w:after="200"/>
              <w:jc w:val="center"/>
              <w:rPr>
                <w:rFonts w:ascii="Times New Roman" w:eastAsia="Calibri" w:hAnsi="Times New Roman" w:cs="Times New Roman"/>
                <w:b/>
                <w:sz w:val="28"/>
                <w:szCs w:val="28"/>
                <w:lang w:eastAsia="zh-CN"/>
              </w:rPr>
            </w:pPr>
          </w:p>
        </w:tc>
        <w:tc>
          <w:tcPr>
            <w:tcW w:w="6694" w:type="dxa"/>
          </w:tcPr>
          <w:p w:rsidR="00641E80" w:rsidRPr="00641E80" w:rsidRDefault="00641E80" w:rsidP="002523F2">
            <w:pPr>
              <w:widowControl w:val="0"/>
              <w:numPr>
                <w:ilvl w:val="0"/>
                <w:numId w:val="9"/>
              </w:numPr>
              <w:suppressAutoHyphens/>
              <w:autoSpaceDE w:val="0"/>
              <w:rPr>
                <w:rFonts w:ascii="Times New Roman" w:eastAsia="Times New Roman" w:hAnsi="Times New Roman" w:cs="Times New Roman"/>
                <w:bCs/>
                <w:color w:val="000000"/>
                <w:sz w:val="28"/>
                <w:szCs w:val="28"/>
                <w:lang w:eastAsia="zh-CN"/>
              </w:rPr>
            </w:pPr>
            <w:proofErr w:type="spellStart"/>
            <w:r w:rsidRPr="00641E80">
              <w:rPr>
                <w:rFonts w:ascii="Times New Roman" w:eastAsia="Times New Roman" w:hAnsi="Times New Roman" w:cs="Times New Roman"/>
                <w:color w:val="000000"/>
                <w:sz w:val="28"/>
                <w:szCs w:val="28"/>
                <w:lang w:eastAsia="zh-CN"/>
              </w:rPr>
              <w:t>Байбурин</w:t>
            </w:r>
            <w:proofErr w:type="spellEnd"/>
            <w:r w:rsidRPr="00641E80">
              <w:rPr>
                <w:rFonts w:ascii="Times New Roman" w:eastAsia="Times New Roman" w:hAnsi="Times New Roman" w:cs="Times New Roman"/>
                <w:color w:val="000000"/>
                <w:sz w:val="28"/>
                <w:szCs w:val="28"/>
                <w:lang w:eastAsia="zh-CN"/>
              </w:rPr>
              <w:t xml:space="preserve"> А.К. Жилище в обрядах и представлениях восточных славян. М., 2000.</w:t>
            </w:r>
          </w:p>
          <w:p w:rsidR="00641E80" w:rsidRPr="00641E80" w:rsidRDefault="00641E80" w:rsidP="002523F2">
            <w:pPr>
              <w:widowControl w:val="0"/>
              <w:numPr>
                <w:ilvl w:val="0"/>
                <w:numId w:val="9"/>
              </w:numPr>
              <w:suppressAutoHyphens/>
              <w:autoSpaceDE w:val="0"/>
              <w:rPr>
                <w:rFonts w:ascii="Times New Roman" w:eastAsia="Times New Roman" w:hAnsi="Times New Roman" w:cs="Times New Roman"/>
                <w:color w:val="000000"/>
                <w:sz w:val="28"/>
                <w:szCs w:val="28"/>
                <w:shd w:val="clear" w:color="auto" w:fill="FFFFFF"/>
                <w:lang w:eastAsia="zh-CN"/>
              </w:rPr>
            </w:pPr>
            <w:r w:rsidRPr="00641E80">
              <w:rPr>
                <w:rFonts w:ascii="Times New Roman" w:eastAsia="Times New Roman" w:hAnsi="Times New Roman" w:cs="Times New Roman"/>
                <w:bCs/>
                <w:color w:val="000000"/>
                <w:sz w:val="28"/>
                <w:szCs w:val="28"/>
                <w:lang w:eastAsia="zh-CN"/>
              </w:rPr>
              <w:t>.</w:t>
            </w:r>
            <w:r w:rsidRPr="00641E80">
              <w:rPr>
                <w:rFonts w:ascii="Times New Roman" w:eastAsia="Times New Roman" w:hAnsi="Times New Roman" w:cs="Times New Roman"/>
                <w:color w:val="000000"/>
                <w:sz w:val="28"/>
                <w:szCs w:val="28"/>
                <w:shd w:val="clear" w:color="auto" w:fill="FFFFFF"/>
                <w:lang w:eastAsia="zh-CN"/>
              </w:rPr>
              <w:t xml:space="preserve"> Олейник В.В. Никишин И.И. Культура и традиции терских казаков.- Минеральные воды. 1997.</w:t>
            </w:r>
            <w:r w:rsidRPr="00641E80">
              <w:rPr>
                <w:rFonts w:ascii="Times New Roman" w:eastAsia="Times New Roman" w:hAnsi="Times New Roman" w:cs="Times New Roman"/>
                <w:bCs/>
                <w:color w:val="000000"/>
                <w:sz w:val="28"/>
                <w:szCs w:val="28"/>
                <w:lang w:eastAsia="zh-CN"/>
              </w:rPr>
              <w:t xml:space="preserve"> Фролов П.З. По казачьему следу. — Краснодар, 2005.</w:t>
            </w:r>
          </w:p>
          <w:p w:rsidR="00641E80" w:rsidRPr="00641E80" w:rsidRDefault="00641E80" w:rsidP="002523F2">
            <w:pPr>
              <w:widowControl w:val="0"/>
              <w:numPr>
                <w:ilvl w:val="0"/>
                <w:numId w:val="9"/>
              </w:numPr>
              <w:suppressAutoHyphens/>
              <w:autoSpaceDE w:val="0"/>
              <w:rPr>
                <w:rFonts w:ascii="Times New Roman" w:eastAsia="Times New Roman" w:hAnsi="Times New Roman" w:cs="Times New Roman"/>
                <w:color w:val="000000"/>
                <w:sz w:val="28"/>
                <w:szCs w:val="28"/>
                <w:shd w:val="clear" w:color="auto" w:fill="FFFFFF"/>
                <w:lang w:val="en-US" w:eastAsia="zh-CN"/>
              </w:rPr>
            </w:pPr>
            <w:r w:rsidRPr="00641E80">
              <w:rPr>
                <w:rFonts w:ascii="Times New Roman" w:eastAsia="Times New Roman" w:hAnsi="Times New Roman" w:cs="Times New Roman"/>
                <w:color w:val="000000"/>
                <w:sz w:val="28"/>
                <w:szCs w:val="28"/>
                <w:shd w:val="clear" w:color="auto" w:fill="FFFFFF"/>
                <w:lang w:eastAsia="zh-CN"/>
              </w:rPr>
              <w:t>Олейник В.В. Никишин И.И. Казачьему роду нет переводу. Минеральные воды. 1997</w:t>
            </w:r>
          </w:p>
          <w:p w:rsidR="00641E80" w:rsidRPr="00641E80" w:rsidRDefault="00641E80" w:rsidP="002523F2">
            <w:pPr>
              <w:widowControl w:val="0"/>
              <w:numPr>
                <w:ilvl w:val="0"/>
                <w:numId w:val="9"/>
              </w:numPr>
              <w:suppressAutoHyphens/>
              <w:autoSpaceDE w:val="0"/>
              <w:rPr>
                <w:rFonts w:ascii="Times New Roman" w:eastAsia="Times New Roman" w:hAnsi="Times New Roman" w:cs="Times New Roman"/>
                <w:color w:val="000000"/>
                <w:sz w:val="28"/>
                <w:szCs w:val="28"/>
                <w:shd w:val="clear" w:color="auto" w:fill="FFFFFF"/>
                <w:lang w:eastAsia="zh-CN"/>
              </w:rPr>
            </w:pPr>
            <w:r w:rsidRPr="00641E80">
              <w:rPr>
                <w:rFonts w:ascii="Times New Roman" w:eastAsia="Times New Roman" w:hAnsi="Times New Roman" w:cs="Times New Roman"/>
                <w:color w:val="000000"/>
                <w:sz w:val="28"/>
                <w:szCs w:val="28"/>
                <w:shd w:val="clear" w:color="auto" w:fill="FFFFFF"/>
                <w:lang w:val="en-US" w:eastAsia="zh-CN"/>
              </w:rPr>
              <w:t> </w:t>
            </w:r>
            <w:r w:rsidRPr="00641E80">
              <w:rPr>
                <w:rFonts w:ascii="Times New Roman" w:eastAsia="Times New Roman" w:hAnsi="Times New Roman" w:cs="Times New Roman"/>
                <w:color w:val="000000"/>
                <w:sz w:val="28"/>
                <w:szCs w:val="28"/>
                <w:shd w:val="clear" w:color="auto" w:fill="FFFFFF"/>
                <w:lang w:eastAsia="zh-CN"/>
              </w:rPr>
              <w:t xml:space="preserve">Белецкая Е.М. Казачество в народном творчестве и в русской литературе </w:t>
            </w:r>
            <w:r w:rsidRPr="00641E80">
              <w:rPr>
                <w:rFonts w:ascii="Times New Roman" w:eastAsia="Times New Roman" w:hAnsi="Times New Roman" w:cs="Times New Roman"/>
                <w:color w:val="000000"/>
                <w:sz w:val="28"/>
                <w:szCs w:val="28"/>
                <w:shd w:val="clear" w:color="auto" w:fill="FFFFFF"/>
                <w:lang w:val="en-US" w:eastAsia="zh-CN"/>
              </w:rPr>
              <w:t>XIX</w:t>
            </w:r>
            <w:r w:rsidRPr="00641E80">
              <w:rPr>
                <w:rFonts w:ascii="Times New Roman" w:eastAsia="Times New Roman" w:hAnsi="Times New Roman" w:cs="Times New Roman"/>
                <w:color w:val="000000"/>
                <w:sz w:val="28"/>
                <w:szCs w:val="28"/>
                <w:shd w:val="clear" w:color="auto" w:fill="FFFFFF"/>
                <w:lang w:eastAsia="zh-CN"/>
              </w:rPr>
              <w:t xml:space="preserve"> в. - Тверь, 2004.</w:t>
            </w:r>
          </w:p>
          <w:p w:rsidR="00641E80" w:rsidRPr="00641E80" w:rsidRDefault="00641E80" w:rsidP="002523F2">
            <w:pPr>
              <w:widowControl w:val="0"/>
              <w:numPr>
                <w:ilvl w:val="0"/>
                <w:numId w:val="9"/>
              </w:numPr>
              <w:suppressAutoHyphens/>
              <w:autoSpaceDE w:val="0"/>
              <w:rPr>
                <w:rFonts w:ascii="Times New Roman" w:eastAsia="Times New Roman" w:hAnsi="Times New Roman" w:cs="Times New Roman"/>
                <w:color w:val="000000"/>
                <w:sz w:val="28"/>
                <w:szCs w:val="28"/>
                <w:shd w:val="clear" w:color="auto" w:fill="FFFFFF"/>
                <w:lang w:eastAsia="zh-CN"/>
              </w:rPr>
            </w:pPr>
            <w:r w:rsidRPr="00641E80">
              <w:rPr>
                <w:rFonts w:ascii="Times New Roman" w:eastAsia="Times New Roman" w:hAnsi="Times New Roman" w:cs="Times New Roman"/>
                <w:color w:val="000000"/>
                <w:sz w:val="28"/>
                <w:szCs w:val="28"/>
                <w:shd w:val="clear" w:color="auto" w:fill="FFFFFF"/>
                <w:lang w:eastAsia="zh-CN"/>
              </w:rPr>
              <w:t xml:space="preserve">Великая Н.Н. Казаки Восточного </w:t>
            </w:r>
            <w:proofErr w:type="spellStart"/>
            <w:r w:rsidRPr="00641E80">
              <w:rPr>
                <w:rFonts w:ascii="Times New Roman" w:eastAsia="Times New Roman" w:hAnsi="Times New Roman" w:cs="Times New Roman"/>
                <w:color w:val="000000"/>
                <w:sz w:val="28"/>
                <w:szCs w:val="28"/>
                <w:shd w:val="clear" w:color="auto" w:fill="FFFFFF"/>
                <w:lang w:eastAsia="zh-CN"/>
              </w:rPr>
              <w:t>Предкавказья</w:t>
            </w:r>
            <w:proofErr w:type="spellEnd"/>
            <w:r w:rsidRPr="00641E80">
              <w:rPr>
                <w:rFonts w:ascii="Times New Roman" w:eastAsia="Times New Roman" w:hAnsi="Times New Roman" w:cs="Times New Roman"/>
                <w:color w:val="000000"/>
                <w:sz w:val="28"/>
                <w:szCs w:val="28"/>
                <w:shd w:val="clear" w:color="auto" w:fill="FFFFFF"/>
                <w:lang w:eastAsia="zh-CN"/>
              </w:rPr>
              <w:t xml:space="preserve"> в </w:t>
            </w:r>
            <w:r w:rsidRPr="00641E80">
              <w:rPr>
                <w:rFonts w:ascii="Times New Roman" w:eastAsia="Times New Roman" w:hAnsi="Times New Roman" w:cs="Times New Roman"/>
                <w:color w:val="000000"/>
                <w:sz w:val="28"/>
                <w:szCs w:val="28"/>
                <w:shd w:val="clear" w:color="auto" w:fill="FFFFFF"/>
                <w:lang w:val="en-US" w:eastAsia="zh-CN"/>
              </w:rPr>
              <w:t>XVIII</w:t>
            </w:r>
            <w:r w:rsidRPr="00641E80">
              <w:rPr>
                <w:rFonts w:ascii="Times New Roman" w:eastAsia="Times New Roman" w:hAnsi="Times New Roman" w:cs="Times New Roman"/>
                <w:color w:val="000000"/>
                <w:sz w:val="28"/>
                <w:szCs w:val="28"/>
                <w:shd w:val="clear" w:color="auto" w:fill="FFFFFF"/>
                <w:lang w:eastAsia="zh-CN"/>
              </w:rPr>
              <w:t>-</w:t>
            </w:r>
            <w:r w:rsidRPr="00641E80">
              <w:rPr>
                <w:rFonts w:ascii="Times New Roman" w:eastAsia="Times New Roman" w:hAnsi="Times New Roman" w:cs="Times New Roman"/>
                <w:color w:val="000000"/>
                <w:sz w:val="28"/>
                <w:szCs w:val="28"/>
                <w:shd w:val="clear" w:color="auto" w:fill="FFFFFF"/>
                <w:lang w:val="en-US" w:eastAsia="zh-CN"/>
              </w:rPr>
              <w:t>XIX</w:t>
            </w:r>
            <w:r w:rsidRPr="00641E80">
              <w:rPr>
                <w:rFonts w:ascii="Times New Roman" w:eastAsia="Times New Roman" w:hAnsi="Times New Roman" w:cs="Times New Roman"/>
                <w:color w:val="000000"/>
                <w:sz w:val="28"/>
                <w:szCs w:val="28"/>
                <w:shd w:val="clear" w:color="auto" w:fill="FFFFFF"/>
                <w:lang w:eastAsia="zh-CN"/>
              </w:rPr>
              <w:t xml:space="preserve"> вв. - Ростов-на-Дону, 2001.</w:t>
            </w:r>
            <w:r w:rsidRPr="00641E80">
              <w:rPr>
                <w:rFonts w:ascii="Times New Roman" w:eastAsia="Times New Roman" w:hAnsi="Times New Roman" w:cs="Times New Roman"/>
                <w:color w:val="000000"/>
                <w:sz w:val="28"/>
                <w:szCs w:val="28"/>
                <w:shd w:val="clear" w:color="auto" w:fill="FFFFFF"/>
                <w:lang w:val="en-US" w:eastAsia="zh-CN"/>
              </w:rPr>
              <w:t> </w:t>
            </w:r>
          </w:p>
          <w:p w:rsidR="00641E80" w:rsidRPr="00641E80" w:rsidRDefault="00641E80" w:rsidP="002523F2">
            <w:pPr>
              <w:widowControl w:val="0"/>
              <w:numPr>
                <w:ilvl w:val="0"/>
                <w:numId w:val="9"/>
              </w:numPr>
              <w:suppressAutoHyphens/>
              <w:autoSpaceDE w:val="0"/>
              <w:rPr>
                <w:rFonts w:ascii="Times New Roman" w:eastAsia="Times New Roman" w:hAnsi="Times New Roman" w:cs="Times New Roman"/>
                <w:color w:val="000000"/>
                <w:sz w:val="28"/>
                <w:szCs w:val="28"/>
                <w:lang w:val="en-US" w:eastAsia="zh-CN"/>
              </w:rPr>
            </w:pPr>
            <w:r w:rsidRPr="00641E80">
              <w:rPr>
                <w:rFonts w:ascii="Times New Roman" w:eastAsia="Times New Roman" w:hAnsi="Times New Roman" w:cs="Times New Roman"/>
                <w:color w:val="000000"/>
                <w:sz w:val="28"/>
                <w:szCs w:val="28"/>
                <w:shd w:val="clear" w:color="auto" w:fill="FFFFFF"/>
                <w:lang w:eastAsia="zh-CN"/>
              </w:rPr>
              <w:t xml:space="preserve">Караулов М.А. Терское казачество. </w:t>
            </w:r>
            <w:r w:rsidRPr="00641E80">
              <w:rPr>
                <w:rFonts w:ascii="Times New Roman" w:eastAsia="Times New Roman" w:hAnsi="Times New Roman" w:cs="Times New Roman"/>
                <w:color w:val="000000"/>
                <w:sz w:val="28"/>
                <w:szCs w:val="28"/>
                <w:shd w:val="clear" w:color="auto" w:fill="FFFFFF"/>
                <w:lang w:val="en-US" w:eastAsia="zh-CN"/>
              </w:rPr>
              <w:t>М., 2007</w:t>
            </w:r>
          </w:p>
          <w:p w:rsidR="00641E80" w:rsidRPr="00641E80" w:rsidRDefault="00641E80" w:rsidP="002523F2">
            <w:pPr>
              <w:suppressAutoHyphens/>
              <w:jc w:val="both"/>
              <w:rPr>
                <w:rFonts w:ascii="Times New Roman" w:eastAsia="Calibri" w:hAnsi="Times New Roman" w:cs="Times New Roman"/>
                <w:sz w:val="28"/>
                <w:szCs w:val="28"/>
                <w:lang w:eastAsia="zh-CN"/>
              </w:rPr>
            </w:pPr>
          </w:p>
          <w:p w:rsidR="00641E80" w:rsidRPr="00641E80" w:rsidRDefault="00641E80" w:rsidP="002523F2">
            <w:pPr>
              <w:suppressAutoHyphens/>
              <w:spacing w:after="200"/>
              <w:jc w:val="center"/>
              <w:rPr>
                <w:rFonts w:ascii="Times New Roman" w:eastAsia="Calibri" w:hAnsi="Times New Roman" w:cs="Times New Roman"/>
                <w:sz w:val="28"/>
                <w:szCs w:val="28"/>
                <w:lang w:eastAsia="zh-CN"/>
              </w:rPr>
            </w:pPr>
            <w:r w:rsidRPr="00641E80">
              <w:rPr>
                <w:rFonts w:ascii="Times New Roman" w:eastAsia="Calibri" w:hAnsi="Times New Roman" w:cs="Times New Roman"/>
                <w:b/>
                <w:bCs/>
                <w:sz w:val="28"/>
                <w:szCs w:val="28"/>
                <w:lang w:eastAsia="zh-CN"/>
              </w:rPr>
              <w:t>Список литературы для родителей и детей.</w:t>
            </w:r>
          </w:p>
          <w:p w:rsidR="00641E80" w:rsidRPr="00641E80" w:rsidRDefault="00641E80" w:rsidP="002523F2">
            <w:pPr>
              <w:numPr>
                <w:ilvl w:val="0"/>
                <w:numId w:val="8"/>
              </w:numPr>
              <w:suppressAutoHyphens/>
              <w:spacing w:after="200"/>
              <w:rPr>
                <w:rFonts w:ascii="Times New Roman" w:eastAsia="Calibri" w:hAnsi="Times New Roman" w:cs="Times New Roman"/>
                <w:sz w:val="28"/>
                <w:szCs w:val="28"/>
                <w:lang w:eastAsia="zh-CN"/>
              </w:rPr>
            </w:pPr>
            <w:r w:rsidRPr="00641E80">
              <w:rPr>
                <w:rFonts w:ascii="Times New Roman" w:eastAsia="Calibri" w:hAnsi="Times New Roman" w:cs="Times New Roman"/>
                <w:sz w:val="28"/>
                <w:szCs w:val="28"/>
                <w:lang w:eastAsia="zh-CN"/>
              </w:rPr>
              <w:t xml:space="preserve">Афоризмы о совести, о родине, о дружбе. </w:t>
            </w:r>
            <w:hyperlink r:id="rId6" w:history="1">
              <w:r w:rsidRPr="00641E80">
                <w:rPr>
                  <w:rFonts w:ascii="Times New Roman" w:eastAsia="Calibri" w:hAnsi="Times New Roman" w:cs="Times New Roman"/>
                  <w:color w:val="0000FF"/>
                  <w:sz w:val="28"/>
                  <w:szCs w:val="28"/>
                  <w:u w:val="single"/>
                  <w:lang w:eastAsia="zh-CN"/>
                </w:rPr>
                <w:t>festival</w:t>
              </w:r>
            </w:hyperlink>
            <w:hyperlink r:id="rId7" w:history="1">
              <w:r w:rsidRPr="00641E80">
                <w:rPr>
                  <w:rFonts w:ascii="Times New Roman" w:eastAsia="Calibri" w:hAnsi="Times New Roman" w:cs="Times New Roman"/>
                  <w:color w:val="0000FF"/>
                  <w:sz w:val="28"/>
                  <w:szCs w:val="28"/>
                  <w:u w:val="single"/>
                  <w:lang w:eastAsia="zh-CN"/>
                </w:rPr>
                <w:t>.1</w:t>
              </w:r>
            </w:hyperlink>
            <w:hyperlink r:id="rId8" w:history="1">
              <w:r w:rsidRPr="00641E80">
                <w:rPr>
                  <w:rFonts w:ascii="Times New Roman" w:eastAsia="Calibri" w:hAnsi="Times New Roman" w:cs="Times New Roman"/>
                  <w:color w:val="0000FF"/>
                  <w:sz w:val="28"/>
                  <w:szCs w:val="28"/>
                  <w:u w:val="single"/>
                  <w:lang w:eastAsia="zh-CN"/>
                </w:rPr>
                <w:t>september</w:t>
              </w:r>
            </w:hyperlink>
            <w:hyperlink r:id="rId9" w:history="1">
              <w:r w:rsidRPr="00641E80">
                <w:rPr>
                  <w:rFonts w:ascii="Times New Roman" w:eastAsia="Calibri" w:hAnsi="Times New Roman" w:cs="Times New Roman"/>
                  <w:color w:val="0000FF"/>
                  <w:sz w:val="28"/>
                  <w:szCs w:val="28"/>
                  <w:u w:val="single"/>
                  <w:lang w:eastAsia="zh-CN"/>
                </w:rPr>
                <w:t>.</w:t>
              </w:r>
            </w:hyperlink>
            <w:hyperlink r:id="rId10" w:history="1">
              <w:r w:rsidRPr="00641E80">
                <w:rPr>
                  <w:rFonts w:ascii="Times New Roman" w:eastAsia="Calibri" w:hAnsi="Times New Roman" w:cs="Times New Roman"/>
                  <w:color w:val="0000FF"/>
                  <w:sz w:val="28"/>
                  <w:szCs w:val="28"/>
                  <w:u w:val="single"/>
                  <w:lang w:eastAsia="zh-CN"/>
                </w:rPr>
                <w:t>ru</w:t>
              </w:r>
            </w:hyperlink>
            <w:hyperlink r:id="rId11" w:history="1">
              <w:r w:rsidRPr="00641E80">
                <w:rPr>
                  <w:rFonts w:ascii="Times New Roman" w:eastAsia="Calibri" w:hAnsi="Times New Roman" w:cs="Times New Roman"/>
                  <w:color w:val="0000FF"/>
                  <w:sz w:val="28"/>
                  <w:szCs w:val="28"/>
                  <w:u w:val="single"/>
                  <w:lang w:eastAsia="zh-CN"/>
                </w:rPr>
                <w:t>/</w:t>
              </w:r>
              <w:proofErr w:type="spellStart"/>
            </w:hyperlink>
            <w:hyperlink r:id="rId12" w:history="1">
              <w:r w:rsidRPr="00641E80">
                <w:rPr>
                  <w:rFonts w:ascii="Times New Roman" w:eastAsia="Calibri" w:hAnsi="Times New Roman" w:cs="Times New Roman"/>
                  <w:color w:val="0000FF"/>
                  <w:sz w:val="28"/>
                  <w:szCs w:val="28"/>
                  <w:u w:val="single"/>
                  <w:lang w:eastAsia="zh-CN"/>
                </w:rPr>
                <w:t>articles</w:t>
              </w:r>
              <w:proofErr w:type="spellEnd"/>
            </w:hyperlink>
            <w:hyperlink r:id="rId13" w:history="1">
              <w:r w:rsidRPr="00641E80">
                <w:rPr>
                  <w:rFonts w:ascii="Times New Roman" w:eastAsia="Calibri" w:hAnsi="Times New Roman" w:cs="Times New Roman"/>
                  <w:color w:val="0000FF"/>
                  <w:sz w:val="28"/>
                  <w:szCs w:val="28"/>
                  <w:u w:val="single"/>
                  <w:lang w:eastAsia="zh-CN"/>
                </w:rPr>
                <w:t>/572203/</w:t>
              </w:r>
            </w:hyperlink>
            <w:hyperlink r:id="rId14" w:history="1">
              <w:r w:rsidRPr="00641E80">
                <w:rPr>
                  <w:rFonts w:ascii="Times New Roman" w:eastAsia="Calibri" w:hAnsi="Times New Roman" w:cs="Times New Roman"/>
                  <w:color w:val="0000FF"/>
                  <w:sz w:val="28"/>
                  <w:szCs w:val="28"/>
                  <w:u w:val="single"/>
                  <w:lang w:eastAsia="zh-CN"/>
                </w:rPr>
                <w:t>pril</w:t>
              </w:r>
            </w:hyperlink>
            <w:hyperlink r:id="rId15" w:history="1">
              <w:r w:rsidRPr="00641E80">
                <w:rPr>
                  <w:rFonts w:ascii="Times New Roman" w:eastAsia="Calibri" w:hAnsi="Times New Roman" w:cs="Times New Roman"/>
                  <w:color w:val="0000FF"/>
                  <w:sz w:val="28"/>
                  <w:szCs w:val="28"/>
                  <w:u w:val="single"/>
                  <w:lang w:eastAsia="zh-CN"/>
                </w:rPr>
                <w:t>1.</w:t>
              </w:r>
            </w:hyperlink>
            <w:hyperlink r:id="rId16" w:history="1">
              <w:r w:rsidRPr="00641E80">
                <w:rPr>
                  <w:rFonts w:ascii="Times New Roman" w:eastAsia="Calibri" w:hAnsi="Times New Roman" w:cs="Times New Roman"/>
                  <w:color w:val="0000FF"/>
                  <w:sz w:val="28"/>
                  <w:szCs w:val="28"/>
                  <w:u w:val="single"/>
                  <w:lang w:eastAsia="zh-CN"/>
                </w:rPr>
                <w:t>ppt</w:t>
              </w:r>
            </w:hyperlink>
          </w:p>
          <w:p w:rsidR="00641E80" w:rsidRPr="00641E80" w:rsidRDefault="00641E80" w:rsidP="002523F2">
            <w:pPr>
              <w:numPr>
                <w:ilvl w:val="0"/>
                <w:numId w:val="8"/>
              </w:numPr>
              <w:suppressAutoHyphens/>
              <w:spacing w:after="200"/>
              <w:jc w:val="both"/>
              <w:rPr>
                <w:rFonts w:ascii="Times New Roman" w:eastAsia="Calibri" w:hAnsi="Times New Roman" w:cs="Times New Roman"/>
                <w:bCs/>
                <w:sz w:val="28"/>
                <w:szCs w:val="28"/>
                <w:lang w:eastAsia="zh-CN"/>
              </w:rPr>
            </w:pPr>
            <w:r w:rsidRPr="00641E80">
              <w:rPr>
                <w:rFonts w:ascii="Times New Roman" w:eastAsia="Calibri" w:hAnsi="Times New Roman" w:cs="Times New Roman"/>
                <w:sz w:val="28"/>
                <w:szCs w:val="28"/>
                <w:lang w:eastAsia="zh-CN"/>
              </w:rPr>
              <w:t xml:space="preserve">Народный фольклор </w:t>
            </w:r>
            <w:hyperlink r:id="rId17" w:history="1">
              <w:r w:rsidRPr="00641E80">
                <w:rPr>
                  <w:rFonts w:ascii="Times New Roman" w:eastAsia="Calibri" w:hAnsi="Times New Roman" w:cs="Times New Roman"/>
                  <w:color w:val="0000FF"/>
                  <w:sz w:val="28"/>
                  <w:szCs w:val="28"/>
                  <w:u w:val="single"/>
                  <w:lang w:eastAsia="zh-CN"/>
                </w:rPr>
                <w:t>http</w:t>
              </w:r>
            </w:hyperlink>
            <w:hyperlink r:id="rId18" w:history="1">
              <w:r w:rsidRPr="00641E80">
                <w:rPr>
                  <w:rFonts w:ascii="Times New Roman" w:eastAsia="Calibri" w:hAnsi="Times New Roman" w:cs="Times New Roman"/>
                  <w:color w:val="0000FF"/>
                  <w:sz w:val="28"/>
                  <w:szCs w:val="28"/>
                  <w:u w:val="single"/>
                  <w:lang w:eastAsia="zh-CN"/>
                </w:rPr>
                <w:t>://</w:t>
              </w:r>
            </w:hyperlink>
            <w:hyperlink r:id="rId19" w:history="1">
              <w:r w:rsidRPr="00641E80">
                <w:rPr>
                  <w:rFonts w:ascii="Times New Roman" w:eastAsia="Calibri" w:hAnsi="Times New Roman" w:cs="Times New Roman"/>
                  <w:color w:val="0000FF"/>
                  <w:sz w:val="28"/>
                  <w:szCs w:val="28"/>
                  <w:u w:val="single"/>
                  <w:lang w:eastAsia="zh-CN"/>
                </w:rPr>
                <w:t>eorhelp</w:t>
              </w:r>
            </w:hyperlink>
            <w:hyperlink r:id="rId20" w:history="1">
              <w:r w:rsidRPr="00641E80">
                <w:rPr>
                  <w:rFonts w:ascii="Times New Roman" w:eastAsia="Calibri" w:hAnsi="Times New Roman" w:cs="Times New Roman"/>
                  <w:color w:val="0000FF"/>
                  <w:sz w:val="28"/>
                  <w:szCs w:val="28"/>
                  <w:u w:val="single"/>
                  <w:lang w:eastAsia="zh-CN"/>
                </w:rPr>
                <w:t>.</w:t>
              </w:r>
            </w:hyperlink>
            <w:hyperlink r:id="rId21" w:history="1">
              <w:r w:rsidRPr="00641E80">
                <w:rPr>
                  <w:rFonts w:ascii="Times New Roman" w:eastAsia="Calibri" w:hAnsi="Times New Roman" w:cs="Times New Roman"/>
                  <w:color w:val="0000FF"/>
                  <w:sz w:val="28"/>
                  <w:szCs w:val="28"/>
                  <w:u w:val="single"/>
                  <w:lang w:eastAsia="zh-CN"/>
                </w:rPr>
                <w:t>ru</w:t>
              </w:r>
            </w:hyperlink>
            <w:hyperlink r:id="rId22" w:history="1">
              <w:r w:rsidRPr="00641E80">
                <w:rPr>
                  <w:rFonts w:ascii="Times New Roman" w:eastAsia="Calibri" w:hAnsi="Times New Roman" w:cs="Times New Roman"/>
                  <w:color w:val="0000FF"/>
                  <w:sz w:val="28"/>
                  <w:szCs w:val="28"/>
                  <w:u w:val="single"/>
                  <w:lang w:eastAsia="zh-CN"/>
                </w:rPr>
                <w:t>/</w:t>
              </w:r>
            </w:hyperlink>
            <w:hyperlink r:id="rId23" w:history="1">
              <w:r w:rsidRPr="00641E80">
                <w:rPr>
                  <w:rFonts w:ascii="Times New Roman" w:eastAsia="Calibri" w:hAnsi="Times New Roman" w:cs="Times New Roman"/>
                  <w:color w:val="0000FF"/>
                  <w:sz w:val="28"/>
                  <w:szCs w:val="28"/>
                  <w:u w:val="single"/>
                  <w:lang w:eastAsia="zh-CN"/>
                </w:rPr>
                <w:t>node</w:t>
              </w:r>
            </w:hyperlink>
            <w:hyperlink r:id="rId24" w:history="1">
              <w:r w:rsidRPr="00641E80">
                <w:rPr>
                  <w:rFonts w:ascii="Times New Roman" w:eastAsia="Calibri" w:hAnsi="Times New Roman" w:cs="Times New Roman"/>
                  <w:color w:val="0000FF"/>
                  <w:sz w:val="28"/>
                  <w:szCs w:val="28"/>
                  <w:u w:val="single"/>
                  <w:lang w:eastAsia="zh-CN"/>
                </w:rPr>
                <w:t>/21932</w:t>
              </w:r>
            </w:hyperlink>
          </w:p>
          <w:p w:rsidR="00641E80" w:rsidRPr="002523F2" w:rsidRDefault="00641E80" w:rsidP="002523F2">
            <w:pPr>
              <w:numPr>
                <w:ilvl w:val="0"/>
                <w:numId w:val="8"/>
              </w:numPr>
              <w:suppressAutoHyphens/>
              <w:spacing w:after="200"/>
              <w:rPr>
                <w:rFonts w:ascii="Times New Roman" w:eastAsia="Calibri" w:hAnsi="Times New Roman" w:cs="Times New Roman"/>
                <w:sz w:val="28"/>
                <w:szCs w:val="28"/>
                <w:lang w:eastAsia="zh-CN"/>
              </w:rPr>
            </w:pPr>
            <w:r w:rsidRPr="00641E80">
              <w:rPr>
                <w:rFonts w:ascii="Times New Roman" w:eastAsia="Calibri" w:hAnsi="Times New Roman" w:cs="Times New Roman"/>
                <w:bCs/>
                <w:sz w:val="28"/>
                <w:szCs w:val="28"/>
                <w:lang w:eastAsia="zh-CN"/>
              </w:rPr>
              <w:t>От прибаутки до былины. Русский фольклор. М., 1991.</w:t>
            </w:r>
          </w:p>
        </w:tc>
      </w:tr>
    </w:tbl>
    <w:p w:rsidR="00AC1326" w:rsidRPr="003B2451" w:rsidRDefault="00AC1326" w:rsidP="003F7A82">
      <w:pPr>
        <w:suppressAutoHyphens/>
        <w:spacing w:after="200" w:line="360" w:lineRule="auto"/>
        <w:rPr>
          <w:rFonts w:ascii="Times New Roman" w:eastAsia="Calibri" w:hAnsi="Times New Roman" w:cs="Times New Roman"/>
          <w:b/>
          <w:sz w:val="28"/>
          <w:szCs w:val="28"/>
          <w:lang w:eastAsia="zh-CN"/>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2523F2" w:rsidRDefault="002523F2" w:rsidP="00641E80">
      <w:pPr>
        <w:jc w:val="center"/>
        <w:rPr>
          <w:rFonts w:ascii="Times New Roman" w:hAnsi="Times New Roman" w:cs="Times New Roman"/>
          <w:b/>
          <w:sz w:val="32"/>
        </w:rPr>
      </w:pPr>
    </w:p>
    <w:p w:rsidR="00942909" w:rsidRDefault="00641E80" w:rsidP="00641E80">
      <w:pPr>
        <w:jc w:val="center"/>
        <w:rPr>
          <w:rFonts w:ascii="Times New Roman" w:hAnsi="Times New Roman" w:cs="Times New Roman"/>
          <w:b/>
          <w:sz w:val="32"/>
        </w:rPr>
      </w:pPr>
      <w:r w:rsidRPr="00641E80">
        <w:rPr>
          <w:rFonts w:ascii="Times New Roman" w:hAnsi="Times New Roman" w:cs="Times New Roman"/>
          <w:b/>
          <w:sz w:val="32"/>
        </w:rPr>
        <w:lastRenderedPageBreak/>
        <w:t>Календарный учебный график</w:t>
      </w:r>
    </w:p>
    <w:tbl>
      <w:tblPr>
        <w:tblStyle w:val="a3"/>
        <w:tblW w:w="10349" w:type="dxa"/>
        <w:tblInd w:w="-856" w:type="dxa"/>
        <w:tblLayout w:type="fixed"/>
        <w:tblLook w:val="04A0"/>
      </w:tblPr>
      <w:tblGrid>
        <w:gridCol w:w="567"/>
        <w:gridCol w:w="1135"/>
        <w:gridCol w:w="992"/>
        <w:gridCol w:w="1276"/>
        <w:gridCol w:w="1211"/>
        <w:gridCol w:w="1624"/>
        <w:gridCol w:w="2410"/>
        <w:gridCol w:w="1134"/>
      </w:tblGrid>
      <w:tr w:rsidR="00DD0425" w:rsidTr="00DD0425">
        <w:tc>
          <w:tcPr>
            <w:tcW w:w="567" w:type="dxa"/>
          </w:tcPr>
          <w:p w:rsidR="00DD0425" w:rsidRPr="00641E80" w:rsidRDefault="00DD0425" w:rsidP="00641E80">
            <w:pPr>
              <w:jc w:val="center"/>
              <w:rPr>
                <w:rFonts w:ascii="Times New Roman" w:hAnsi="Times New Roman" w:cs="Times New Roman"/>
                <w:b/>
                <w:sz w:val="24"/>
              </w:rPr>
            </w:pPr>
            <w:r w:rsidRPr="00641E80">
              <w:rPr>
                <w:rFonts w:ascii="Times New Roman" w:hAnsi="Times New Roman" w:cs="Times New Roman"/>
                <w:b/>
                <w:sz w:val="24"/>
              </w:rPr>
              <w:t>№</w:t>
            </w:r>
          </w:p>
          <w:p w:rsidR="00DD0425" w:rsidRPr="00641E80" w:rsidRDefault="00DD0425" w:rsidP="00641E80">
            <w:pPr>
              <w:jc w:val="center"/>
              <w:rPr>
                <w:rFonts w:ascii="Times New Roman" w:hAnsi="Times New Roman" w:cs="Times New Roman"/>
                <w:b/>
                <w:sz w:val="24"/>
              </w:rPr>
            </w:pPr>
            <w:r w:rsidRPr="00641E80">
              <w:rPr>
                <w:rFonts w:ascii="Times New Roman" w:hAnsi="Times New Roman" w:cs="Times New Roman"/>
                <w:b/>
                <w:sz w:val="24"/>
              </w:rPr>
              <w:t>п/п</w:t>
            </w:r>
          </w:p>
        </w:tc>
        <w:tc>
          <w:tcPr>
            <w:tcW w:w="1135" w:type="dxa"/>
          </w:tcPr>
          <w:p w:rsidR="00DD0425" w:rsidRPr="00641E80" w:rsidRDefault="00DD0425" w:rsidP="00641E80">
            <w:pPr>
              <w:jc w:val="center"/>
              <w:rPr>
                <w:rFonts w:ascii="Times New Roman" w:hAnsi="Times New Roman" w:cs="Times New Roman"/>
                <w:b/>
                <w:sz w:val="24"/>
              </w:rPr>
            </w:pPr>
            <w:r w:rsidRPr="00641E80">
              <w:rPr>
                <w:rFonts w:ascii="Times New Roman" w:hAnsi="Times New Roman" w:cs="Times New Roman"/>
                <w:b/>
                <w:sz w:val="24"/>
              </w:rPr>
              <w:t>Месяц</w:t>
            </w:r>
          </w:p>
        </w:tc>
        <w:tc>
          <w:tcPr>
            <w:tcW w:w="992" w:type="dxa"/>
          </w:tcPr>
          <w:p w:rsidR="00DD0425" w:rsidRPr="00641E80" w:rsidRDefault="00DD0425" w:rsidP="00641E80">
            <w:pPr>
              <w:jc w:val="center"/>
              <w:rPr>
                <w:rFonts w:ascii="Times New Roman" w:hAnsi="Times New Roman" w:cs="Times New Roman"/>
                <w:b/>
                <w:sz w:val="24"/>
              </w:rPr>
            </w:pPr>
            <w:r w:rsidRPr="00641E80">
              <w:rPr>
                <w:rFonts w:ascii="Times New Roman" w:hAnsi="Times New Roman" w:cs="Times New Roman"/>
                <w:b/>
                <w:sz w:val="24"/>
              </w:rPr>
              <w:t>Число</w:t>
            </w:r>
          </w:p>
        </w:tc>
        <w:tc>
          <w:tcPr>
            <w:tcW w:w="1276" w:type="dxa"/>
          </w:tcPr>
          <w:p w:rsidR="00DD0425" w:rsidRPr="00641E80" w:rsidRDefault="00DD0425" w:rsidP="00641E80">
            <w:pPr>
              <w:jc w:val="center"/>
              <w:rPr>
                <w:rFonts w:ascii="Times New Roman" w:hAnsi="Times New Roman" w:cs="Times New Roman"/>
                <w:b/>
                <w:sz w:val="24"/>
              </w:rPr>
            </w:pPr>
            <w:r w:rsidRPr="00641E80">
              <w:rPr>
                <w:rFonts w:ascii="Times New Roman" w:hAnsi="Times New Roman" w:cs="Times New Roman"/>
                <w:b/>
                <w:sz w:val="24"/>
              </w:rPr>
              <w:t>Время</w:t>
            </w:r>
          </w:p>
        </w:tc>
        <w:tc>
          <w:tcPr>
            <w:tcW w:w="1211" w:type="dxa"/>
          </w:tcPr>
          <w:p w:rsidR="00DD0425" w:rsidRPr="00641E80" w:rsidRDefault="00DD0425" w:rsidP="00641E80">
            <w:pPr>
              <w:jc w:val="center"/>
              <w:rPr>
                <w:rFonts w:ascii="Times New Roman" w:hAnsi="Times New Roman" w:cs="Times New Roman"/>
                <w:b/>
                <w:sz w:val="24"/>
              </w:rPr>
            </w:pPr>
            <w:r w:rsidRPr="00641E80">
              <w:rPr>
                <w:rFonts w:ascii="Times New Roman" w:hAnsi="Times New Roman" w:cs="Times New Roman"/>
                <w:b/>
                <w:sz w:val="24"/>
              </w:rPr>
              <w:t>Форма</w:t>
            </w:r>
          </w:p>
        </w:tc>
        <w:tc>
          <w:tcPr>
            <w:tcW w:w="1624" w:type="dxa"/>
          </w:tcPr>
          <w:p w:rsidR="00DD0425" w:rsidRPr="00641E80" w:rsidRDefault="00DD0425" w:rsidP="00641E80">
            <w:pPr>
              <w:jc w:val="center"/>
              <w:rPr>
                <w:rFonts w:ascii="Times New Roman" w:hAnsi="Times New Roman" w:cs="Times New Roman"/>
                <w:b/>
                <w:sz w:val="24"/>
              </w:rPr>
            </w:pPr>
            <w:r w:rsidRPr="00641E80">
              <w:rPr>
                <w:rFonts w:ascii="Times New Roman" w:hAnsi="Times New Roman" w:cs="Times New Roman"/>
                <w:b/>
                <w:sz w:val="24"/>
              </w:rPr>
              <w:t>Количество</w:t>
            </w:r>
          </w:p>
        </w:tc>
        <w:tc>
          <w:tcPr>
            <w:tcW w:w="2410" w:type="dxa"/>
          </w:tcPr>
          <w:p w:rsidR="00DD0425" w:rsidRPr="00641E80" w:rsidRDefault="00DD0425" w:rsidP="00641E80">
            <w:pPr>
              <w:jc w:val="center"/>
              <w:rPr>
                <w:rFonts w:ascii="Times New Roman" w:hAnsi="Times New Roman" w:cs="Times New Roman"/>
                <w:b/>
                <w:sz w:val="24"/>
              </w:rPr>
            </w:pPr>
            <w:r w:rsidRPr="00641E80">
              <w:rPr>
                <w:rFonts w:ascii="Times New Roman" w:hAnsi="Times New Roman" w:cs="Times New Roman"/>
                <w:b/>
                <w:sz w:val="24"/>
              </w:rPr>
              <w:t>Тема</w:t>
            </w:r>
          </w:p>
        </w:tc>
        <w:tc>
          <w:tcPr>
            <w:tcW w:w="1134" w:type="dxa"/>
          </w:tcPr>
          <w:p w:rsidR="00DD0425" w:rsidRPr="00641E80" w:rsidRDefault="00DD0425" w:rsidP="00641E80">
            <w:pPr>
              <w:jc w:val="center"/>
              <w:rPr>
                <w:rFonts w:ascii="Times New Roman" w:hAnsi="Times New Roman" w:cs="Times New Roman"/>
                <w:b/>
                <w:sz w:val="24"/>
              </w:rPr>
            </w:pPr>
            <w:r>
              <w:rPr>
                <w:rFonts w:ascii="Times New Roman" w:hAnsi="Times New Roman" w:cs="Times New Roman"/>
                <w:b/>
                <w:sz w:val="24"/>
              </w:rPr>
              <w:t>Место</w:t>
            </w:r>
          </w:p>
        </w:tc>
      </w:tr>
      <w:tr w:rsidR="00DD0425" w:rsidTr="00DD0425">
        <w:tc>
          <w:tcPr>
            <w:tcW w:w="567" w:type="dxa"/>
          </w:tcPr>
          <w:p w:rsidR="00DD0425" w:rsidRPr="00DD0425" w:rsidRDefault="00DD0425" w:rsidP="00641E80">
            <w:pPr>
              <w:jc w:val="center"/>
              <w:rPr>
                <w:rFonts w:ascii="Times New Roman" w:hAnsi="Times New Roman" w:cs="Times New Roman"/>
                <w:b/>
                <w:sz w:val="24"/>
              </w:rPr>
            </w:pPr>
            <w:r w:rsidRPr="00DD0425">
              <w:rPr>
                <w:rFonts w:ascii="Times New Roman" w:hAnsi="Times New Roman" w:cs="Times New Roman"/>
                <w:b/>
                <w:sz w:val="24"/>
              </w:rPr>
              <w:t>1</w:t>
            </w:r>
          </w:p>
        </w:tc>
        <w:tc>
          <w:tcPr>
            <w:tcW w:w="1135" w:type="dxa"/>
          </w:tcPr>
          <w:p w:rsidR="00DD0425" w:rsidRPr="0082072E" w:rsidRDefault="00DD0425" w:rsidP="00641E80">
            <w:pPr>
              <w:jc w:val="center"/>
              <w:rPr>
                <w:rFonts w:ascii="Times New Roman" w:hAnsi="Times New Roman" w:cs="Times New Roman"/>
              </w:rPr>
            </w:pPr>
            <w:r w:rsidRPr="0082072E">
              <w:rPr>
                <w:rFonts w:ascii="Times New Roman" w:hAnsi="Times New Roman" w:cs="Times New Roman"/>
              </w:rPr>
              <w:t>сентябрь</w:t>
            </w:r>
          </w:p>
        </w:tc>
        <w:tc>
          <w:tcPr>
            <w:tcW w:w="992"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17</w:t>
            </w:r>
          </w:p>
        </w:tc>
        <w:tc>
          <w:tcPr>
            <w:tcW w:w="1276"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11.30</w:t>
            </w:r>
          </w:p>
        </w:tc>
        <w:tc>
          <w:tcPr>
            <w:tcW w:w="1211" w:type="dxa"/>
          </w:tcPr>
          <w:p w:rsidR="00DD0425" w:rsidRPr="0082072E" w:rsidRDefault="003F7A82" w:rsidP="00641E80">
            <w:pPr>
              <w:jc w:val="center"/>
              <w:rPr>
                <w:rFonts w:ascii="Times New Roman" w:hAnsi="Times New Roman" w:cs="Times New Roman"/>
              </w:rPr>
            </w:pPr>
            <w:r>
              <w:rPr>
                <w:rFonts w:ascii="Times New Roman" w:hAnsi="Times New Roman" w:cs="Times New Roman"/>
              </w:rPr>
              <w:t>беседа</w:t>
            </w:r>
          </w:p>
        </w:tc>
        <w:tc>
          <w:tcPr>
            <w:tcW w:w="162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1ч</w:t>
            </w:r>
          </w:p>
        </w:tc>
        <w:tc>
          <w:tcPr>
            <w:tcW w:w="2410"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Что такое казачество и кто такой  казак?</w:t>
            </w:r>
          </w:p>
        </w:tc>
        <w:tc>
          <w:tcPr>
            <w:tcW w:w="113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каб</w:t>
            </w:r>
            <w:proofErr w:type="spellEnd"/>
            <w:r>
              <w:rPr>
                <w:rFonts w:ascii="Times New Roman" w:hAnsi="Times New Roman" w:cs="Times New Roman"/>
              </w:rPr>
              <w:t>.</w:t>
            </w:r>
          </w:p>
        </w:tc>
      </w:tr>
      <w:tr w:rsidR="00DD0425" w:rsidTr="00DD0425">
        <w:tc>
          <w:tcPr>
            <w:tcW w:w="567" w:type="dxa"/>
          </w:tcPr>
          <w:p w:rsidR="00DD0425" w:rsidRPr="00DD0425" w:rsidRDefault="00DD0425" w:rsidP="00641E80">
            <w:pPr>
              <w:jc w:val="center"/>
              <w:rPr>
                <w:rFonts w:ascii="Times New Roman" w:hAnsi="Times New Roman" w:cs="Times New Roman"/>
                <w:b/>
                <w:sz w:val="24"/>
              </w:rPr>
            </w:pPr>
            <w:r w:rsidRPr="00DD0425">
              <w:rPr>
                <w:rFonts w:ascii="Times New Roman" w:hAnsi="Times New Roman" w:cs="Times New Roman"/>
                <w:b/>
                <w:sz w:val="24"/>
              </w:rPr>
              <w:t>2</w:t>
            </w:r>
          </w:p>
        </w:tc>
        <w:tc>
          <w:tcPr>
            <w:tcW w:w="1135"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сентябрь</w:t>
            </w:r>
          </w:p>
        </w:tc>
        <w:tc>
          <w:tcPr>
            <w:tcW w:w="992"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24</w:t>
            </w:r>
          </w:p>
        </w:tc>
        <w:tc>
          <w:tcPr>
            <w:tcW w:w="1276"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11.30</w:t>
            </w:r>
          </w:p>
        </w:tc>
        <w:tc>
          <w:tcPr>
            <w:tcW w:w="1211" w:type="dxa"/>
          </w:tcPr>
          <w:p w:rsidR="00DD0425" w:rsidRPr="0082072E" w:rsidRDefault="003F7A82" w:rsidP="00641E80">
            <w:pPr>
              <w:jc w:val="center"/>
              <w:rPr>
                <w:rFonts w:ascii="Times New Roman" w:hAnsi="Times New Roman" w:cs="Times New Roman"/>
              </w:rPr>
            </w:pPr>
            <w:r>
              <w:rPr>
                <w:rFonts w:ascii="Times New Roman" w:hAnsi="Times New Roman" w:cs="Times New Roman"/>
              </w:rPr>
              <w:t>беседа</w:t>
            </w:r>
          </w:p>
        </w:tc>
        <w:tc>
          <w:tcPr>
            <w:tcW w:w="162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1ч</w:t>
            </w:r>
          </w:p>
        </w:tc>
        <w:tc>
          <w:tcPr>
            <w:tcW w:w="2410"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Происхождение казачества</w:t>
            </w:r>
          </w:p>
        </w:tc>
        <w:tc>
          <w:tcPr>
            <w:tcW w:w="1134"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DD0425" w:rsidTr="00DD0425">
        <w:tc>
          <w:tcPr>
            <w:tcW w:w="567" w:type="dxa"/>
          </w:tcPr>
          <w:p w:rsidR="00DD0425" w:rsidRPr="00DD0425" w:rsidRDefault="00DD0425" w:rsidP="00641E80">
            <w:pPr>
              <w:jc w:val="center"/>
              <w:rPr>
                <w:rFonts w:ascii="Times New Roman" w:hAnsi="Times New Roman" w:cs="Times New Roman"/>
                <w:b/>
                <w:sz w:val="24"/>
              </w:rPr>
            </w:pPr>
            <w:r w:rsidRPr="00DD0425">
              <w:rPr>
                <w:rFonts w:ascii="Times New Roman" w:hAnsi="Times New Roman" w:cs="Times New Roman"/>
                <w:b/>
                <w:sz w:val="24"/>
              </w:rPr>
              <w:t>3</w:t>
            </w:r>
          </w:p>
        </w:tc>
        <w:tc>
          <w:tcPr>
            <w:tcW w:w="1135"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октябрь</w:t>
            </w:r>
          </w:p>
        </w:tc>
        <w:tc>
          <w:tcPr>
            <w:tcW w:w="992" w:type="dxa"/>
          </w:tcPr>
          <w:p w:rsidR="00DD0425" w:rsidRPr="0082072E" w:rsidRDefault="00662F0D" w:rsidP="00641E80">
            <w:pPr>
              <w:jc w:val="center"/>
              <w:rPr>
                <w:rFonts w:ascii="Times New Roman" w:hAnsi="Times New Roman" w:cs="Times New Roman"/>
              </w:rPr>
            </w:pPr>
            <w:r>
              <w:rPr>
                <w:rFonts w:ascii="Times New Roman" w:hAnsi="Times New Roman" w:cs="Times New Roman"/>
              </w:rPr>
              <w:t>8</w:t>
            </w:r>
          </w:p>
        </w:tc>
        <w:tc>
          <w:tcPr>
            <w:tcW w:w="1276"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11.30</w:t>
            </w:r>
          </w:p>
        </w:tc>
        <w:tc>
          <w:tcPr>
            <w:tcW w:w="1211" w:type="dxa"/>
          </w:tcPr>
          <w:p w:rsidR="00DD0425" w:rsidRPr="0082072E" w:rsidRDefault="003F7A82" w:rsidP="00641E80">
            <w:pPr>
              <w:jc w:val="center"/>
              <w:rPr>
                <w:rFonts w:ascii="Times New Roman" w:hAnsi="Times New Roman" w:cs="Times New Roman"/>
              </w:rPr>
            </w:pPr>
            <w:r>
              <w:rPr>
                <w:rFonts w:ascii="Times New Roman" w:hAnsi="Times New Roman" w:cs="Times New Roman"/>
              </w:rPr>
              <w:t>беседа</w:t>
            </w:r>
          </w:p>
        </w:tc>
        <w:tc>
          <w:tcPr>
            <w:tcW w:w="162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1ч</w:t>
            </w:r>
          </w:p>
        </w:tc>
        <w:tc>
          <w:tcPr>
            <w:tcW w:w="2410"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Казачьи легенды, сказки. Казачьи пословицы</w:t>
            </w:r>
          </w:p>
        </w:tc>
        <w:tc>
          <w:tcPr>
            <w:tcW w:w="1134"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DD0425" w:rsidTr="00DD0425">
        <w:tc>
          <w:tcPr>
            <w:tcW w:w="567" w:type="dxa"/>
          </w:tcPr>
          <w:p w:rsidR="00DD0425" w:rsidRPr="00DD0425" w:rsidRDefault="00DD0425" w:rsidP="00641E80">
            <w:pPr>
              <w:jc w:val="center"/>
              <w:rPr>
                <w:rFonts w:ascii="Times New Roman" w:hAnsi="Times New Roman" w:cs="Times New Roman"/>
                <w:b/>
                <w:sz w:val="24"/>
              </w:rPr>
            </w:pPr>
            <w:r w:rsidRPr="00DD0425">
              <w:rPr>
                <w:rFonts w:ascii="Times New Roman" w:hAnsi="Times New Roman" w:cs="Times New Roman"/>
                <w:b/>
                <w:sz w:val="24"/>
              </w:rPr>
              <w:t>4</w:t>
            </w:r>
          </w:p>
        </w:tc>
        <w:tc>
          <w:tcPr>
            <w:tcW w:w="1135"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октябрь</w:t>
            </w:r>
          </w:p>
        </w:tc>
        <w:tc>
          <w:tcPr>
            <w:tcW w:w="992" w:type="dxa"/>
          </w:tcPr>
          <w:p w:rsidR="00DD0425" w:rsidRPr="0082072E" w:rsidRDefault="00662F0D" w:rsidP="00641E80">
            <w:pPr>
              <w:jc w:val="center"/>
              <w:rPr>
                <w:rFonts w:ascii="Times New Roman" w:hAnsi="Times New Roman" w:cs="Times New Roman"/>
              </w:rPr>
            </w:pPr>
            <w:r>
              <w:rPr>
                <w:rFonts w:ascii="Times New Roman" w:hAnsi="Times New Roman" w:cs="Times New Roman"/>
              </w:rPr>
              <w:t>15</w:t>
            </w:r>
          </w:p>
        </w:tc>
        <w:tc>
          <w:tcPr>
            <w:tcW w:w="1276"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11.30</w:t>
            </w:r>
          </w:p>
        </w:tc>
        <w:tc>
          <w:tcPr>
            <w:tcW w:w="1211" w:type="dxa"/>
          </w:tcPr>
          <w:p w:rsidR="00DD0425" w:rsidRPr="0082072E" w:rsidRDefault="003F7A82" w:rsidP="00641E80">
            <w:pPr>
              <w:jc w:val="center"/>
              <w:rPr>
                <w:rFonts w:ascii="Times New Roman" w:hAnsi="Times New Roman" w:cs="Times New Roman"/>
              </w:rPr>
            </w:pPr>
            <w:r>
              <w:rPr>
                <w:rFonts w:ascii="Times New Roman" w:hAnsi="Times New Roman" w:cs="Times New Roman"/>
              </w:rPr>
              <w:t>викторина</w:t>
            </w:r>
          </w:p>
        </w:tc>
        <w:tc>
          <w:tcPr>
            <w:tcW w:w="162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1ч</w:t>
            </w:r>
          </w:p>
        </w:tc>
        <w:tc>
          <w:tcPr>
            <w:tcW w:w="2410"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Казачий музыкальный фольклор</w:t>
            </w:r>
          </w:p>
        </w:tc>
        <w:tc>
          <w:tcPr>
            <w:tcW w:w="1134"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DD0425" w:rsidTr="00DD0425">
        <w:tc>
          <w:tcPr>
            <w:tcW w:w="567" w:type="dxa"/>
          </w:tcPr>
          <w:p w:rsidR="00DD0425" w:rsidRPr="00DD0425" w:rsidRDefault="00DD0425" w:rsidP="00641E80">
            <w:pPr>
              <w:jc w:val="center"/>
              <w:rPr>
                <w:rFonts w:ascii="Times New Roman" w:hAnsi="Times New Roman" w:cs="Times New Roman"/>
                <w:b/>
                <w:sz w:val="24"/>
              </w:rPr>
            </w:pPr>
            <w:r w:rsidRPr="00DD0425">
              <w:rPr>
                <w:rFonts w:ascii="Times New Roman" w:hAnsi="Times New Roman" w:cs="Times New Roman"/>
                <w:b/>
                <w:sz w:val="24"/>
              </w:rPr>
              <w:t>5</w:t>
            </w:r>
          </w:p>
        </w:tc>
        <w:tc>
          <w:tcPr>
            <w:tcW w:w="1135"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октябрь</w:t>
            </w:r>
          </w:p>
        </w:tc>
        <w:tc>
          <w:tcPr>
            <w:tcW w:w="992" w:type="dxa"/>
          </w:tcPr>
          <w:p w:rsidR="00DD0425" w:rsidRPr="0082072E" w:rsidRDefault="00662F0D" w:rsidP="00641E80">
            <w:pPr>
              <w:jc w:val="center"/>
              <w:rPr>
                <w:rFonts w:ascii="Times New Roman" w:hAnsi="Times New Roman" w:cs="Times New Roman"/>
              </w:rPr>
            </w:pPr>
            <w:r>
              <w:rPr>
                <w:rFonts w:ascii="Times New Roman" w:hAnsi="Times New Roman" w:cs="Times New Roman"/>
              </w:rPr>
              <w:t>22</w:t>
            </w:r>
          </w:p>
        </w:tc>
        <w:tc>
          <w:tcPr>
            <w:tcW w:w="1276"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11.30</w:t>
            </w:r>
          </w:p>
        </w:tc>
        <w:tc>
          <w:tcPr>
            <w:tcW w:w="1211" w:type="dxa"/>
          </w:tcPr>
          <w:p w:rsidR="00DD0425" w:rsidRPr="0082072E" w:rsidRDefault="003F7A82" w:rsidP="00641E80">
            <w:pPr>
              <w:jc w:val="center"/>
              <w:rPr>
                <w:rFonts w:ascii="Times New Roman" w:hAnsi="Times New Roman" w:cs="Times New Roman"/>
              </w:rPr>
            </w:pPr>
            <w:r>
              <w:rPr>
                <w:rFonts w:ascii="Times New Roman" w:hAnsi="Times New Roman" w:cs="Times New Roman"/>
              </w:rPr>
              <w:t>беседа</w:t>
            </w:r>
          </w:p>
        </w:tc>
        <w:tc>
          <w:tcPr>
            <w:tcW w:w="162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1ч</w:t>
            </w:r>
          </w:p>
        </w:tc>
        <w:tc>
          <w:tcPr>
            <w:tcW w:w="2410"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Народные игры  терского казачества</w:t>
            </w:r>
          </w:p>
        </w:tc>
        <w:tc>
          <w:tcPr>
            <w:tcW w:w="1134"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DD0425" w:rsidTr="00DD0425">
        <w:tc>
          <w:tcPr>
            <w:tcW w:w="567" w:type="dxa"/>
          </w:tcPr>
          <w:p w:rsidR="00DD0425" w:rsidRPr="00DD0425" w:rsidRDefault="00DD0425" w:rsidP="00641E80">
            <w:pPr>
              <w:jc w:val="center"/>
              <w:rPr>
                <w:rFonts w:ascii="Times New Roman" w:hAnsi="Times New Roman" w:cs="Times New Roman"/>
                <w:b/>
                <w:sz w:val="24"/>
              </w:rPr>
            </w:pPr>
            <w:r w:rsidRPr="00DD0425">
              <w:rPr>
                <w:rFonts w:ascii="Times New Roman" w:hAnsi="Times New Roman" w:cs="Times New Roman"/>
                <w:b/>
                <w:sz w:val="24"/>
              </w:rPr>
              <w:t>6</w:t>
            </w:r>
          </w:p>
        </w:tc>
        <w:tc>
          <w:tcPr>
            <w:tcW w:w="1135"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ноябрь</w:t>
            </w:r>
          </w:p>
        </w:tc>
        <w:tc>
          <w:tcPr>
            <w:tcW w:w="992" w:type="dxa"/>
          </w:tcPr>
          <w:p w:rsidR="00DD0425" w:rsidRPr="0082072E" w:rsidRDefault="00662F0D" w:rsidP="00641E80">
            <w:pPr>
              <w:jc w:val="center"/>
              <w:rPr>
                <w:rFonts w:ascii="Times New Roman" w:hAnsi="Times New Roman" w:cs="Times New Roman"/>
              </w:rPr>
            </w:pPr>
            <w:r>
              <w:rPr>
                <w:rFonts w:ascii="Times New Roman" w:hAnsi="Times New Roman" w:cs="Times New Roman"/>
              </w:rPr>
              <w:t>5</w:t>
            </w:r>
          </w:p>
        </w:tc>
        <w:tc>
          <w:tcPr>
            <w:tcW w:w="1276"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11.30</w:t>
            </w:r>
          </w:p>
        </w:tc>
        <w:tc>
          <w:tcPr>
            <w:tcW w:w="1211" w:type="dxa"/>
          </w:tcPr>
          <w:p w:rsidR="00DD0425" w:rsidRPr="0082072E" w:rsidRDefault="003F7A82" w:rsidP="00641E80">
            <w:pPr>
              <w:jc w:val="center"/>
              <w:rPr>
                <w:rFonts w:ascii="Times New Roman" w:hAnsi="Times New Roman" w:cs="Times New Roman"/>
              </w:rPr>
            </w:pPr>
            <w:r>
              <w:rPr>
                <w:rFonts w:ascii="Times New Roman" w:hAnsi="Times New Roman" w:cs="Times New Roman"/>
              </w:rPr>
              <w:t>беседа</w:t>
            </w:r>
          </w:p>
        </w:tc>
        <w:tc>
          <w:tcPr>
            <w:tcW w:w="162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1ч</w:t>
            </w:r>
          </w:p>
        </w:tc>
        <w:tc>
          <w:tcPr>
            <w:tcW w:w="2410"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Казачьи заповеди и традиции</w:t>
            </w:r>
          </w:p>
        </w:tc>
        <w:tc>
          <w:tcPr>
            <w:tcW w:w="1134"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DD0425" w:rsidTr="00DD0425">
        <w:tc>
          <w:tcPr>
            <w:tcW w:w="567" w:type="dxa"/>
          </w:tcPr>
          <w:p w:rsidR="00DD0425" w:rsidRPr="00DD0425" w:rsidRDefault="00DD0425" w:rsidP="00641E80">
            <w:pPr>
              <w:jc w:val="center"/>
              <w:rPr>
                <w:rFonts w:ascii="Times New Roman" w:hAnsi="Times New Roman" w:cs="Times New Roman"/>
                <w:b/>
                <w:sz w:val="24"/>
              </w:rPr>
            </w:pPr>
            <w:r w:rsidRPr="00DD0425">
              <w:rPr>
                <w:rFonts w:ascii="Times New Roman" w:hAnsi="Times New Roman" w:cs="Times New Roman"/>
                <w:b/>
                <w:sz w:val="24"/>
              </w:rPr>
              <w:t>7</w:t>
            </w:r>
          </w:p>
        </w:tc>
        <w:tc>
          <w:tcPr>
            <w:tcW w:w="1135"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ноябрь</w:t>
            </w:r>
          </w:p>
        </w:tc>
        <w:tc>
          <w:tcPr>
            <w:tcW w:w="992" w:type="dxa"/>
          </w:tcPr>
          <w:p w:rsidR="00DD0425" w:rsidRPr="0082072E" w:rsidRDefault="00662F0D" w:rsidP="00641E80">
            <w:pPr>
              <w:jc w:val="center"/>
              <w:rPr>
                <w:rFonts w:ascii="Times New Roman" w:hAnsi="Times New Roman" w:cs="Times New Roman"/>
              </w:rPr>
            </w:pPr>
            <w:r>
              <w:rPr>
                <w:rFonts w:ascii="Times New Roman" w:hAnsi="Times New Roman" w:cs="Times New Roman"/>
              </w:rPr>
              <w:t>12</w:t>
            </w:r>
          </w:p>
        </w:tc>
        <w:tc>
          <w:tcPr>
            <w:tcW w:w="1276"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11.30</w:t>
            </w:r>
          </w:p>
        </w:tc>
        <w:tc>
          <w:tcPr>
            <w:tcW w:w="1211" w:type="dxa"/>
          </w:tcPr>
          <w:p w:rsidR="00DD0425" w:rsidRPr="0082072E" w:rsidRDefault="003F7A82" w:rsidP="00641E80">
            <w:pPr>
              <w:jc w:val="center"/>
              <w:rPr>
                <w:rFonts w:ascii="Times New Roman" w:hAnsi="Times New Roman" w:cs="Times New Roman"/>
              </w:rPr>
            </w:pPr>
            <w:r>
              <w:rPr>
                <w:rFonts w:ascii="Times New Roman" w:hAnsi="Times New Roman" w:cs="Times New Roman"/>
              </w:rPr>
              <w:t>беседа</w:t>
            </w:r>
          </w:p>
        </w:tc>
        <w:tc>
          <w:tcPr>
            <w:tcW w:w="162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1ч</w:t>
            </w:r>
          </w:p>
        </w:tc>
        <w:tc>
          <w:tcPr>
            <w:tcW w:w="2410"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Семейные традиции. Моя семья</w:t>
            </w:r>
          </w:p>
        </w:tc>
        <w:tc>
          <w:tcPr>
            <w:tcW w:w="1134"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DD0425" w:rsidTr="00DD0425">
        <w:tc>
          <w:tcPr>
            <w:tcW w:w="567" w:type="dxa"/>
          </w:tcPr>
          <w:p w:rsidR="00DD0425" w:rsidRPr="00DD0425" w:rsidRDefault="00DD0425" w:rsidP="00641E80">
            <w:pPr>
              <w:jc w:val="center"/>
              <w:rPr>
                <w:rFonts w:ascii="Times New Roman" w:hAnsi="Times New Roman" w:cs="Times New Roman"/>
                <w:b/>
                <w:sz w:val="24"/>
              </w:rPr>
            </w:pPr>
            <w:r w:rsidRPr="00DD0425">
              <w:rPr>
                <w:rFonts w:ascii="Times New Roman" w:hAnsi="Times New Roman" w:cs="Times New Roman"/>
                <w:b/>
                <w:sz w:val="24"/>
              </w:rPr>
              <w:t>8</w:t>
            </w:r>
          </w:p>
        </w:tc>
        <w:tc>
          <w:tcPr>
            <w:tcW w:w="1135"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ноябрь</w:t>
            </w:r>
          </w:p>
        </w:tc>
        <w:tc>
          <w:tcPr>
            <w:tcW w:w="992" w:type="dxa"/>
          </w:tcPr>
          <w:p w:rsidR="00DD0425" w:rsidRPr="0082072E" w:rsidRDefault="00662F0D" w:rsidP="00641E80">
            <w:pPr>
              <w:jc w:val="center"/>
              <w:rPr>
                <w:rFonts w:ascii="Times New Roman" w:hAnsi="Times New Roman" w:cs="Times New Roman"/>
              </w:rPr>
            </w:pPr>
            <w:r>
              <w:rPr>
                <w:rFonts w:ascii="Times New Roman" w:hAnsi="Times New Roman" w:cs="Times New Roman"/>
              </w:rPr>
              <w:t>19</w:t>
            </w:r>
          </w:p>
        </w:tc>
        <w:tc>
          <w:tcPr>
            <w:tcW w:w="1276"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11.30</w:t>
            </w:r>
          </w:p>
        </w:tc>
        <w:tc>
          <w:tcPr>
            <w:tcW w:w="1211" w:type="dxa"/>
          </w:tcPr>
          <w:p w:rsidR="00DD0425" w:rsidRPr="0082072E" w:rsidRDefault="003F7A82" w:rsidP="00641E80">
            <w:pPr>
              <w:jc w:val="center"/>
              <w:rPr>
                <w:rFonts w:ascii="Times New Roman" w:hAnsi="Times New Roman" w:cs="Times New Roman"/>
              </w:rPr>
            </w:pPr>
            <w:r>
              <w:rPr>
                <w:rFonts w:ascii="Times New Roman" w:hAnsi="Times New Roman" w:cs="Times New Roman"/>
              </w:rPr>
              <w:t>беседа</w:t>
            </w:r>
          </w:p>
        </w:tc>
        <w:tc>
          <w:tcPr>
            <w:tcW w:w="1624" w:type="dxa"/>
          </w:tcPr>
          <w:p w:rsidR="00DD0425" w:rsidRPr="0082072E" w:rsidRDefault="00DD0425" w:rsidP="00641E80">
            <w:pPr>
              <w:jc w:val="center"/>
              <w:rPr>
                <w:rFonts w:ascii="Times New Roman" w:hAnsi="Times New Roman" w:cs="Times New Roman"/>
              </w:rPr>
            </w:pPr>
            <w:r>
              <w:rPr>
                <w:rFonts w:ascii="Times New Roman" w:hAnsi="Times New Roman" w:cs="Times New Roman"/>
              </w:rPr>
              <w:t>1ч</w:t>
            </w:r>
          </w:p>
        </w:tc>
        <w:tc>
          <w:tcPr>
            <w:tcW w:w="2410"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Семейная летопись. Я и моя семья.</w:t>
            </w:r>
          </w:p>
        </w:tc>
        <w:tc>
          <w:tcPr>
            <w:tcW w:w="1134" w:type="dxa"/>
          </w:tcPr>
          <w:p w:rsidR="00DD0425" w:rsidRPr="0082072E" w:rsidRDefault="00DD0425" w:rsidP="00641E80">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sidRPr="00DD0425">
              <w:rPr>
                <w:rFonts w:ascii="Times New Roman" w:hAnsi="Times New Roman" w:cs="Times New Roman"/>
                <w:b/>
                <w:sz w:val="24"/>
              </w:rPr>
              <w:t>9</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декабрь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3</w:t>
            </w:r>
          </w:p>
        </w:tc>
        <w:tc>
          <w:tcPr>
            <w:tcW w:w="1276"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Народные знания</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10</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декабрь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10</w:t>
            </w:r>
          </w:p>
        </w:tc>
        <w:tc>
          <w:tcPr>
            <w:tcW w:w="1276" w:type="dxa"/>
          </w:tcPr>
          <w:p w:rsidR="00662F0D" w:rsidRDefault="00662F0D" w:rsidP="00662F0D">
            <w:pPr>
              <w:jc w:val="center"/>
              <w:rPr>
                <w:rFonts w:ascii="Times New Roman" w:hAnsi="Times New Roman" w:cs="Times New Roman"/>
              </w:rPr>
            </w:pPr>
            <w:r>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История образования ст. Александрийской</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11</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декабрь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17</w:t>
            </w:r>
          </w:p>
        </w:tc>
        <w:tc>
          <w:tcPr>
            <w:tcW w:w="1276" w:type="dxa"/>
          </w:tcPr>
          <w:p w:rsidR="00662F0D" w:rsidRDefault="00662F0D" w:rsidP="00662F0D">
            <w:pPr>
              <w:jc w:val="center"/>
              <w:rPr>
                <w:rFonts w:ascii="Times New Roman" w:hAnsi="Times New Roman" w:cs="Times New Roman"/>
              </w:rPr>
            </w:pPr>
            <w:r>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История моей станицы.</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12</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январь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14</w:t>
            </w:r>
          </w:p>
        </w:tc>
        <w:tc>
          <w:tcPr>
            <w:tcW w:w="1276" w:type="dxa"/>
          </w:tcPr>
          <w:p w:rsidR="00662F0D" w:rsidRDefault="00662F0D" w:rsidP="00662F0D">
            <w:pPr>
              <w:jc w:val="center"/>
              <w:rPr>
                <w:rFonts w:ascii="Times New Roman" w:hAnsi="Times New Roman" w:cs="Times New Roman"/>
              </w:rPr>
            </w:pPr>
            <w:r>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Default="00662F0D" w:rsidP="00662F0D">
            <w:pPr>
              <w:jc w:val="center"/>
            </w:pPr>
            <w:r w:rsidRPr="00487C88">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Декоративно-прикладное искусство жителей  Ставропольского края</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13</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январь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21</w:t>
            </w:r>
          </w:p>
        </w:tc>
        <w:tc>
          <w:tcPr>
            <w:tcW w:w="1276" w:type="dxa"/>
          </w:tcPr>
          <w:p w:rsidR="00662F0D" w:rsidRDefault="00662F0D" w:rsidP="00662F0D">
            <w:pPr>
              <w:jc w:val="center"/>
            </w:pPr>
            <w:r w:rsidRPr="0050617A">
              <w:rPr>
                <w:rFonts w:ascii="Times New Roman" w:hAnsi="Times New Roman" w:cs="Times New Roman"/>
              </w:rPr>
              <w:t>11.30</w:t>
            </w:r>
          </w:p>
        </w:tc>
        <w:tc>
          <w:tcPr>
            <w:tcW w:w="1211" w:type="dxa"/>
          </w:tcPr>
          <w:p w:rsidR="00662F0D" w:rsidRDefault="003F7A82" w:rsidP="00662F0D">
            <w:pPr>
              <w:jc w:val="center"/>
              <w:rPr>
                <w:rFonts w:ascii="Times New Roman" w:hAnsi="Times New Roman" w:cs="Times New Roman"/>
              </w:rPr>
            </w:pPr>
            <w:r>
              <w:rPr>
                <w:rFonts w:ascii="Times New Roman" w:hAnsi="Times New Roman" w:cs="Times New Roman"/>
              </w:rPr>
              <w:t>Занятие</w:t>
            </w:r>
          </w:p>
          <w:p w:rsidR="003F7A82" w:rsidRPr="0082072E" w:rsidRDefault="003F7A82" w:rsidP="00662F0D">
            <w:pPr>
              <w:jc w:val="center"/>
              <w:rPr>
                <w:rFonts w:ascii="Times New Roman" w:hAnsi="Times New Roman" w:cs="Times New Roman"/>
              </w:rPr>
            </w:pPr>
            <w:r>
              <w:rPr>
                <w:rFonts w:ascii="Times New Roman" w:hAnsi="Times New Roman" w:cs="Times New Roman"/>
              </w:rPr>
              <w:t>экскурсия</w:t>
            </w:r>
          </w:p>
        </w:tc>
        <w:tc>
          <w:tcPr>
            <w:tcW w:w="1624" w:type="dxa"/>
          </w:tcPr>
          <w:p w:rsidR="00662F0D" w:rsidRDefault="00662F0D" w:rsidP="00662F0D">
            <w:pPr>
              <w:jc w:val="center"/>
            </w:pPr>
            <w:r w:rsidRPr="00487C88">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 xml:space="preserve">Посещение  казачьего музея (ДК ст. </w:t>
            </w:r>
            <w:proofErr w:type="gramStart"/>
            <w:r w:rsidRPr="00662F0D">
              <w:rPr>
                <w:rFonts w:ascii="Times New Roman" w:hAnsi="Times New Roman" w:cs="Times New Roman"/>
              </w:rPr>
              <w:t>Александрийской</w:t>
            </w:r>
            <w:proofErr w:type="gramEnd"/>
            <w:r w:rsidRPr="00662F0D">
              <w:rPr>
                <w:rFonts w:ascii="Times New Roman" w:hAnsi="Times New Roman" w:cs="Times New Roman"/>
              </w:rPr>
              <w:t>)</w:t>
            </w:r>
          </w:p>
        </w:tc>
        <w:tc>
          <w:tcPr>
            <w:tcW w:w="1134" w:type="dxa"/>
          </w:tcPr>
          <w:p w:rsidR="00662F0D" w:rsidRPr="0082072E" w:rsidRDefault="003F7A82" w:rsidP="00662F0D">
            <w:pPr>
              <w:jc w:val="center"/>
              <w:rPr>
                <w:rFonts w:ascii="Times New Roman" w:hAnsi="Times New Roman" w:cs="Times New Roman"/>
              </w:rPr>
            </w:pPr>
            <w:r w:rsidRPr="003F7A82">
              <w:rPr>
                <w:rFonts w:ascii="Times New Roman" w:hAnsi="Times New Roman" w:cs="Times New Roman"/>
              </w:rPr>
              <w:t>ДК ст. Александрийской</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14</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январь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28</w:t>
            </w:r>
          </w:p>
        </w:tc>
        <w:tc>
          <w:tcPr>
            <w:tcW w:w="1276" w:type="dxa"/>
          </w:tcPr>
          <w:p w:rsidR="00662F0D" w:rsidRDefault="00662F0D" w:rsidP="00662F0D">
            <w:pPr>
              <w:jc w:val="center"/>
            </w:pPr>
            <w:r w:rsidRPr="0050617A">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Default="00662F0D" w:rsidP="00662F0D">
            <w:pPr>
              <w:jc w:val="center"/>
            </w:pPr>
            <w:r w:rsidRPr="00487C88">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Войсковая живопись</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15</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февраль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4</w:t>
            </w:r>
          </w:p>
        </w:tc>
        <w:tc>
          <w:tcPr>
            <w:tcW w:w="1276" w:type="dxa"/>
          </w:tcPr>
          <w:p w:rsidR="00662F0D" w:rsidRDefault="00662F0D" w:rsidP="00662F0D">
            <w:pPr>
              <w:jc w:val="center"/>
            </w:pPr>
            <w:r w:rsidRPr="0050617A">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Default="00662F0D" w:rsidP="00662F0D">
            <w:pPr>
              <w:jc w:val="center"/>
            </w:pPr>
            <w:r w:rsidRPr="0060574C">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Религиозные традиции казаков</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16</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февраль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11</w:t>
            </w:r>
          </w:p>
        </w:tc>
        <w:tc>
          <w:tcPr>
            <w:tcW w:w="1276" w:type="dxa"/>
          </w:tcPr>
          <w:p w:rsidR="00662F0D" w:rsidRDefault="00662F0D" w:rsidP="00662F0D">
            <w:pPr>
              <w:jc w:val="center"/>
            </w:pPr>
            <w:r w:rsidRPr="0050617A">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Default="00662F0D" w:rsidP="00662F0D">
            <w:pPr>
              <w:jc w:val="center"/>
            </w:pPr>
            <w:r w:rsidRPr="0060574C">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Традиционные религиозные праздники и обряды терского  казачества</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17</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февраль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18</w:t>
            </w:r>
          </w:p>
        </w:tc>
        <w:tc>
          <w:tcPr>
            <w:tcW w:w="1276" w:type="dxa"/>
          </w:tcPr>
          <w:p w:rsidR="00662F0D" w:rsidRDefault="00662F0D" w:rsidP="00662F0D">
            <w:pPr>
              <w:jc w:val="center"/>
            </w:pPr>
            <w:r w:rsidRPr="0050617A">
              <w:rPr>
                <w:rFonts w:ascii="Times New Roman" w:hAnsi="Times New Roman" w:cs="Times New Roman"/>
              </w:rPr>
              <w:t>11.30</w:t>
            </w:r>
          </w:p>
        </w:tc>
        <w:tc>
          <w:tcPr>
            <w:tcW w:w="1211" w:type="dxa"/>
          </w:tcPr>
          <w:p w:rsidR="00662F0D" w:rsidRDefault="003F7A82" w:rsidP="00662F0D">
            <w:pPr>
              <w:jc w:val="center"/>
              <w:rPr>
                <w:rFonts w:ascii="Times New Roman" w:hAnsi="Times New Roman" w:cs="Times New Roman"/>
              </w:rPr>
            </w:pPr>
            <w:r>
              <w:rPr>
                <w:rFonts w:ascii="Times New Roman" w:hAnsi="Times New Roman" w:cs="Times New Roman"/>
              </w:rPr>
              <w:t>Занятие</w:t>
            </w:r>
          </w:p>
          <w:p w:rsidR="003F7A82" w:rsidRPr="0082072E" w:rsidRDefault="003F7A82" w:rsidP="00662F0D">
            <w:pPr>
              <w:jc w:val="center"/>
              <w:rPr>
                <w:rFonts w:ascii="Times New Roman" w:hAnsi="Times New Roman" w:cs="Times New Roman"/>
              </w:rPr>
            </w:pPr>
            <w:r>
              <w:rPr>
                <w:rFonts w:ascii="Times New Roman" w:hAnsi="Times New Roman" w:cs="Times New Roman"/>
              </w:rPr>
              <w:t>праздник</w:t>
            </w:r>
          </w:p>
        </w:tc>
        <w:tc>
          <w:tcPr>
            <w:tcW w:w="1624" w:type="dxa"/>
          </w:tcPr>
          <w:p w:rsidR="00662F0D" w:rsidRDefault="00662F0D" w:rsidP="00662F0D">
            <w:pPr>
              <w:jc w:val="center"/>
            </w:pPr>
            <w:r w:rsidRPr="0060574C">
              <w:rPr>
                <w:rFonts w:ascii="Times New Roman" w:hAnsi="Times New Roman" w:cs="Times New Roman"/>
              </w:rPr>
              <w:t>1ч</w:t>
            </w:r>
          </w:p>
        </w:tc>
        <w:tc>
          <w:tcPr>
            <w:tcW w:w="2410" w:type="dxa"/>
          </w:tcPr>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Подготовка и проведение  воспитательного мероприятия  «Чудеса под Рождество»</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18</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февраль</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25</w:t>
            </w:r>
          </w:p>
        </w:tc>
        <w:tc>
          <w:tcPr>
            <w:tcW w:w="1276" w:type="dxa"/>
          </w:tcPr>
          <w:p w:rsidR="00662F0D" w:rsidRDefault="00662F0D" w:rsidP="00662F0D">
            <w:pPr>
              <w:jc w:val="center"/>
            </w:pPr>
            <w:r w:rsidRPr="0050617A">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2ч</w:t>
            </w:r>
          </w:p>
        </w:tc>
        <w:tc>
          <w:tcPr>
            <w:tcW w:w="2410" w:type="dxa"/>
          </w:tcPr>
          <w:p w:rsidR="00662F0D" w:rsidRPr="00662F0D" w:rsidRDefault="00662F0D" w:rsidP="00662F0D">
            <w:pPr>
              <w:jc w:val="center"/>
              <w:rPr>
                <w:rFonts w:ascii="Times New Roman" w:hAnsi="Times New Roman" w:cs="Times New Roman"/>
              </w:rPr>
            </w:pPr>
            <w:r w:rsidRPr="00662F0D">
              <w:rPr>
                <w:rFonts w:ascii="Times New Roman" w:hAnsi="Times New Roman" w:cs="Times New Roman"/>
              </w:rPr>
              <w:t>Поселковый храм. Поселковый батюшка.</w:t>
            </w:r>
          </w:p>
          <w:p w:rsidR="00662F0D" w:rsidRPr="00662F0D" w:rsidRDefault="00662F0D" w:rsidP="00662F0D">
            <w:pPr>
              <w:jc w:val="center"/>
              <w:rPr>
                <w:rFonts w:ascii="Times New Roman" w:hAnsi="Times New Roman" w:cs="Times New Roman"/>
              </w:rPr>
            </w:pPr>
            <w:r w:rsidRPr="00662F0D">
              <w:rPr>
                <w:rFonts w:ascii="Times New Roman" w:hAnsi="Times New Roman" w:cs="Times New Roman"/>
              </w:rPr>
              <w:t xml:space="preserve">    </w:t>
            </w:r>
          </w:p>
          <w:p w:rsidR="00662F0D" w:rsidRPr="0082072E" w:rsidRDefault="00662F0D" w:rsidP="00662F0D">
            <w:pPr>
              <w:jc w:val="center"/>
              <w:rPr>
                <w:rFonts w:ascii="Times New Roman" w:hAnsi="Times New Roman" w:cs="Times New Roman"/>
              </w:rPr>
            </w:pPr>
            <w:r w:rsidRPr="00662F0D">
              <w:rPr>
                <w:rFonts w:ascii="Times New Roman" w:hAnsi="Times New Roman" w:cs="Times New Roman"/>
              </w:rPr>
              <w:t xml:space="preserve">     Православный  календарь</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662F0D" w:rsidTr="00DD0425">
        <w:tc>
          <w:tcPr>
            <w:tcW w:w="567" w:type="dxa"/>
          </w:tcPr>
          <w:p w:rsidR="00662F0D" w:rsidRPr="00DD0425" w:rsidRDefault="00662F0D" w:rsidP="00662F0D">
            <w:pPr>
              <w:jc w:val="center"/>
              <w:rPr>
                <w:rFonts w:ascii="Times New Roman" w:hAnsi="Times New Roman" w:cs="Times New Roman"/>
                <w:b/>
                <w:sz w:val="24"/>
              </w:rPr>
            </w:pPr>
            <w:r>
              <w:rPr>
                <w:rFonts w:ascii="Times New Roman" w:hAnsi="Times New Roman" w:cs="Times New Roman"/>
                <w:b/>
                <w:sz w:val="24"/>
              </w:rPr>
              <w:t>19</w:t>
            </w:r>
          </w:p>
        </w:tc>
        <w:tc>
          <w:tcPr>
            <w:tcW w:w="1135"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март</w:t>
            </w:r>
          </w:p>
        </w:tc>
        <w:tc>
          <w:tcPr>
            <w:tcW w:w="992" w:type="dxa"/>
          </w:tcPr>
          <w:p w:rsidR="00662F0D" w:rsidRPr="0082072E" w:rsidRDefault="00662F0D" w:rsidP="00662F0D">
            <w:pPr>
              <w:jc w:val="center"/>
              <w:rPr>
                <w:rFonts w:ascii="Times New Roman" w:hAnsi="Times New Roman" w:cs="Times New Roman"/>
              </w:rPr>
            </w:pPr>
            <w:r>
              <w:rPr>
                <w:rFonts w:ascii="Times New Roman" w:hAnsi="Times New Roman" w:cs="Times New Roman"/>
              </w:rPr>
              <w:t>4</w:t>
            </w:r>
          </w:p>
        </w:tc>
        <w:tc>
          <w:tcPr>
            <w:tcW w:w="1276" w:type="dxa"/>
          </w:tcPr>
          <w:p w:rsidR="00662F0D" w:rsidRDefault="00662F0D" w:rsidP="00662F0D">
            <w:pPr>
              <w:jc w:val="center"/>
            </w:pPr>
            <w:r w:rsidRPr="0050617A">
              <w:rPr>
                <w:rFonts w:ascii="Times New Roman" w:hAnsi="Times New Roman" w:cs="Times New Roman"/>
              </w:rPr>
              <w:t>11.30</w:t>
            </w:r>
          </w:p>
        </w:tc>
        <w:tc>
          <w:tcPr>
            <w:tcW w:w="1211" w:type="dxa"/>
          </w:tcPr>
          <w:p w:rsidR="00662F0D" w:rsidRPr="0082072E" w:rsidRDefault="003F7A82" w:rsidP="00662F0D">
            <w:pPr>
              <w:jc w:val="center"/>
              <w:rPr>
                <w:rFonts w:ascii="Times New Roman" w:hAnsi="Times New Roman" w:cs="Times New Roman"/>
              </w:rPr>
            </w:pPr>
            <w:r>
              <w:rPr>
                <w:rFonts w:ascii="Times New Roman" w:hAnsi="Times New Roman" w:cs="Times New Roman"/>
              </w:rPr>
              <w:t>беседа</w:t>
            </w:r>
          </w:p>
        </w:tc>
        <w:tc>
          <w:tcPr>
            <w:tcW w:w="1624" w:type="dxa"/>
          </w:tcPr>
          <w:p w:rsidR="00662F0D" w:rsidRDefault="00662F0D" w:rsidP="00662F0D">
            <w:pPr>
              <w:jc w:val="center"/>
            </w:pPr>
            <w:r w:rsidRPr="00487FA9">
              <w:rPr>
                <w:rFonts w:ascii="Times New Roman" w:hAnsi="Times New Roman" w:cs="Times New Roman"/>
              </w:rPr>
              <w:t>1ч</w:t>
            </w:r>
          </w:p>
        </w:tc>
        <w:tc>
          <w:tcPr>
            <w:tcW w:w="2410" w:type="dxa"/>
          </w:tcPr>
          <w:p w:rsidR="00662F0D" w:rsidRPr="0082072E" w:rsidRDefault="00561EE3" w:rsidP="00662F0D">
            <w:pPr>
              <w:jc w:val="center"/>
              <w:rPr>
                <w:rFonts w:ascii="Times New Roman" w:hAnsi="Times New Roman" w:cs="Times New Roman"/>
              </w:rPr>
            </w:pPr>
            <w:r w:rsidRPr="00561EE3">
              <w:rPr>
                <w:rFonts w:ascii="Times New Roman" w:hAnsi="Times New Roman" w:cs="Times New Roman"/>
              </w:rPr>
              <w:t>Вера в народной жизни. Первые храмы  на КМВ</w:t>
            </w:r>
          </w:p>
        </w:tc>
        <w:tc>
          <w:tcPr>
            <w:tcW w:w="1134" w:type="dxa"/>
          </w:tcPr>
          <w:p w:rsidR="00662F0D" w:rsidRPr="0082072E" w:rsidRDefault="00662F0D" w:rsidP="00662F0D">
            <w:pPr>
              <w:jc w:val="center"/>
              <w:rPr>
                <w:rFonts w:ascii="Times New Roman" w:hAnsi="Times New Roman" w:cs="Times New Roman"/>
              </w:rPr>
            </w:pPr>
            <w:r w:rsidRPr="00DD0425">
              <w:rPr>
                <w:rFonts w:ascii="Times New Roman" w:hAnsi="Times New Roman" w:cs="Times New Roman"/>
              </w:rPr>
              <w:t xml:space="preserve">8 </w:t>
            </w:r>
            <w:proofErr w:type="spellStart"/>
            <w:r w:rsidRPr="00DD0425">
              <w:rPr>
                <w:rFonts w:ascii="Times New Roman" w:hAnsi="Times New Roman" w:cs="Times New Roman"/>
              </w:rPr>
              <w:t>каб</w:t>
            </w:r>
            <w:proofErr w:type="spellEnd"/>
            <w:r w:rsidRPr="00DD0425">
              <w:rPr>
                <w:rFonts w:ascii="Times New Roman" w:hAnsi="Times New Roman" w:cs="Times New Roman"/>
              </w:rPr>
              <w:t>.</w:t>
            </w:r>
          </w:p>
        </w:tc>
      </w:tr>
      <w:tr w:rsidR="00561EE3" w:rsidTr="00DD0425">
        <w:tc>
          <w:tcPr>
            <w:tcW w:w="567" w:type="dxa"/>
          </w:tcPr>
          <w:p w:rsidR="00561EE3" w:rsidRDefault="00561EE3" w:rsidP="00561EE3">
            <w:pPr>
              <w:jc w:val="center"/>
              <w:rPr>
                <w:rFonts w:ascii="Times New Roman" w:hAnsi="Times New Roman" w:cs="Times New Roman"/>
                <w:b/>
                <w:sz w:val="24"/>
              </w:rPr>
            </w:pPr>
            <w:r>
              <w:rPr>
                <w:rFonts w:ascii="Times New Roman" w:hAnsi="Times New Roman" w:cs="Times New Roman"/>
                <w:b/>
                <w:sz w:val="24"/>
              </w:rPr>
              <w:t>20</w:t>
            </w:r>
          </w:p>
        </w:tc>
        <w:tc>
          <w:tcPr>
            <w:tcW w:w="1135"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март</w:t>
            </w:r>
          </w:p>
        </w:tc>
        <w:tc>
          <w:tcPr>
            <w:tcW w:w="992"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11</w:t>
            </w:r>
          </w:p>
        </w:tc>
        <w:tc>
          <w:tcPr>
            <w:tcW w:w="1276" w:type="dxa"/>
          </w:tcPr>
          <w:p w:rsidR="00561EE3" w:rsidRDefault="00561EE3" w:rsidP="00561EE3">
            <w:pPr>
              <w:jc w:val="center"/>
            </w:pPr>
            <w:r w:rsidRPr="00206FBE">
              <w:rPr>
                <w:rFonts w:ascii="Times New Roman" w:hAnsi="Times New Roman" w:cs="Times New Roman"/>
              </w:rPr>
              <w:t>11.30</w:t>
            </w:r>
          </w:p>
        </w:tc>
        <w:tc>
          <w:tcPr>
            <w:tcW w:w="1211" w:type="dxa"/>
          </w:tcPr>
          <w:p w:rsidR="00561EE3" w:rsidRDefault="003F7A82" w:rsidP="00561EE3">
            <w:pPr>
              <w:jc w:val="center"/>
              <w:rPr>
                <w:rFonts w:ascii="Times New Roman" w:hAnsi="Times New Roman" w:cs="Times New Roman"/>
              </w:rPr>
            </w:pPr>
            <w:r>
              <w:rPr>
                <w:rFonts w:ascii="Times New Roman" w:hAnsi="Times New Roman" w:cs="Times New Roman"/>
              </w:rPr>
              <w:t>Занятие</w:t>
            </w:r>
          </w:p>
          <w:p w:rsidR="003F7A82" w:rsidRPr="0082072E" w:rsidRDefault="003F7A82" w:rsidP="00561EE3">
            <w:pPr>
              <w:jc w:val="center"/>
              <w:rPr>
                <w:rFonts w:ascii="Times New Roman" w:hAnsi="Times New Roman" w:cs="Times New Roman"/>
              </w:rPr>
            </w:pPr>
            <w:r>
              <w:rPr>
                <w:rFonts w:ascii="Times New Roman" w:hAnsi="Times New Roman" w:cs="Times New Roman"/>
              </w:rPr>
              <w:t>встреча</w:t>
            </w:r>
          </w:p>
        </w:tc>
        <w:tc>
          <w:tcPr>
            <w:tcW w:w="1624" w:type="dxa"/>
          </w:tcPr>
          <w:p w:rsidR="00561EE3" w:rsidRDefault="00561EE3" w:rsidP="00561EE3">
            <w:pPr>
              <w:jc w:val="center"/>
            </w:pPr>
            <w:r w:rsidRPr="00487FA9">
              <w:rPr>
                <w:rFonts w:ascii="Times New Roman" w:hAnsi="Times New Roman" w:cs="Times New Roman"/>
              </w:rPr>
              <w:t>1ч</w:t>
            </w:r>
          </w:p>
        </w:tc>
        <w:tc>
          <w:tcPr>
            <w:tcW w:w="2410" w:type="dxa"/>
          </w:tcPr>
          <w:p w:rsidR="00561EE3" w:rsidRPr="0082072E" w:rsidRDefault="00561EE3" w:rsidP="00561EE3">
            <w:pPr>
              <w:jc w:val="center"/>
              <w:rPr>
                <w:rFonts w:ascii="Times New Roman" w:hAnsi="Times New Roman" w:cs="Times New Roman"/>
              </w:rPr>
            </w:pPr>
            <w:r w:rsidRPr="00561EE3">
              <w:rPr>
                <w:rFonts w:ascii="Times New Roman" w:hAnsi="Times New Roman" w:cs="Times New Roman"/>
              </w:rPr>
              <w:t xml:space="preserve">Подготовка и проведение воспитательного </w:t>
            </w:r>
            <w:r w:rsidRPr="00561EE3">
              <w:rPr>
                <w:rFonts w:ascii="Times New Roman" w:hAnsi="Times New Roman" w:cs="Times New Roman"/>
              </w:rPr>
              <w:lastRenderedPageBreak/>
              <w:t>мероприятия «Казаки-защитники Отечества»</w:t>
            </w:r>
          </w:p>
        </w:tc>
        <w:tc>
          <w:tcPr>
            <w:tcW w:w="1134" w:type="dxa"/>
          </w:tcPr>
          <w:p w:rsidR="00561EE3" w:rsidRDefault="00561EE3" w:rsidP="00561EE3">
            <w:pPr>
              <w:jc w:val="center"/>
            </w:pPr>
            <w:r w:rsidRPr="00692533">
              <w:rPr>
                <w:rFonts w:ascii="Times New Roman" w:hAnsi="Times New Roman" w:cs="Times New Roman"/>
              </w:rPr>
              <w:lastRenderedPageBreak/>
              <w:t xml:space="preserve">8 </w:t>
            </w:r>
            <w:proofErr w:type="spellStart"/>
            <w:r w:rsidRPr="00692533">
              <w:rPr>
                <w:rFonts w:ascii="Times New Roman" w:hAnsi="Times New Roman" w:cs="Times New Roman"/>
              </w:rPr>
              <w:t>каб</w:t>
            </w:r>
            <w:proofErr w:type="spellEnd"/>
            <w:r w:rsidRPr="00692533">
              <w:rPr>
                <w:rFonts w:ascii="Times New Roman" w:hAnsi="Times New Roman" w:cs="Times New Roman"/>
              </w:rPr>
              <w:t>.</w:t>
            </w:r>
          </w:p>
        </w:tc>
      </w:tr>
      <w:tr w:rsidR="00561EE3" w:rsidTr="00DD0425">
        <w:tc>
          <w:tcPr>
            <w:tcW w:w="567" w:type="dxa"/>
          </w:tcPr>
          <w:p w:rsidR="00561EE3" w:rsidRDefault="00561EE3" w:rsidP="00561EE3">
            <w:pPr>
              <w:jc w:val="center"/>
              <w:rPr>
                <w:rFonts w:ascii="Times New Roman" w:hAnsi="Times New Roman" w:cs="Times New Roman"/>
                <w:b/>
                <w:sz w:val="24"/>
              </w:rPr>
            </w:pPr>
            <w:r>
              <w:rPr>
                <w:rFonts w:ascii="Times New Roman" w:hAnsi="Times New Roman" w:cs="Times New Roman"/>
                <w:b/>
                <w:sz w:val="24"/>
              </w:rPr>
              <w:lastRenderedPageBreak/>
              <w:t>21</w:t>
            </w:r>
          </w:p>
        </w:tc>
        <w:tc>
          <w:tcPr>
            <w:tcW w:w="1135"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март</w:t>
            </w:r>
          </w:p>
        </w:tc>
        <w:tc>
          <w:tcPr>
            <w:tcW w:w="992"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18</w:t>
            </w:r>
          </w:p>
        </w:tc>
        <w:tc>
          <w:tcPr>
            <w:tcW w:w="1276" w:type="dxa"/>
          </w:tcPr>
          <w:p w:rsidR="00561EE3" w:rsidRDefault="00561EE3" w:rsidP="00561EE3">
            <w:pPr>
              <w:jc w:val="center"/>
            </w:pPr>
            <w:r w:rsidRPr="00206FBE">
              <w:rPr>
                <w:rFonts w:ascii="Times New Roman" w:hAnsi="Times New Roman" w:cs="Times New Roman"/>
              </w:rPr>
              <w:t>11.30</w:t>
            </w:r>
          </w:p>
        </w:tc>
        <w:tc>
          <w:tcPr>
            <w:tcW w:w="1211" w:type="dxa"/>
          </w:tcPr>
          <w:p w:rsidR="00561EE3" w:rsidRPr="0082072E" w:rsidRDefault="003F7A82" w:rsidP="00561EE3">
            <w:pPr>
              <w:jc w:val="center"/>
              <w:rPr>
                <w:rFonts w:ascii="Times New Roman" w:hAnsi="Times New Roman" w:cs="Times New Roman"/>
              </w:rPr>
            </w:pPr>
            <w:r>
              <w:rPr>
                <w:rFonts w:ascii="Times New Roman" w:hAnsi="Times New Roman" w:cs="Times New Roman"/>
              </w:rPr>
              <w:t>беседа</w:t>
            </w:r>
          </w:p>
        </w:tc>
        <w:tc>
          <w:tcPr>
            <w:tcW w:w="1624"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2ч</w:t>
            </w:r>
          </w:p>
        </w:tc>
        <w:tc>
          <w:tcPr>
            <w:tcW w:w="2410" w:type="dxa"/>
          </w:tcPr>
          <w:p w:rsidR="00561EE3" w:rsidRPr="0082072E" w:rsidRDefault="00561EE3" w:rsidP="00561EE3">
            <w:pPr>
              <w:jc w:val="center"/>
              <w:rPr>
                <w:rFonts w:ascii="Times New Roman" w:hAnsi="Times New Roman" w:cs="Times New Roman"/>
              </w:rPr>
            </w:pPr>
            <w:r w:rsidRPr="00561EE3">
              <w:rPr>
                <w:rFonts w:ascii="Times New Roman" w:hAnsi="Times New Roman" w:cs="Times New Roman"/>
              </w:rPr>
              <w:t>Основные памятные даты и знаменательные события из истории терского казачества</w:t>
            </w:r>
          </w:p>
        </w:tc>
        <w:tc>
          <w:tcPr>
            <w:tcW w:w="1134" w:type="dxa"/>
          </w:tcPr>
          <w:p w:rsidR="00561EE3" w:rsidRDefault="00561EE3" w:rsidP="00561EE3">
            <w:pPr>
              <w:jc w:val="center"/>
            </w:pPr>
            <w:r w:rsidRPr="00692533">
              <w:rPr>
                <w:rFonts w:ascii="Times New Roman" w:hAnsi="Times New Roman" w:cs="Times New Roman"/>
              </w:rPr>
              <w:t xml:space="preserve">8 </w:t>
            </w:r>
            <w:proofErr w:type="spellStart"/>
            <w:r w:rsidRPr="00692533">
              <w:rPr>
                <w:rFonts w:ascii="Times New Roman" w:hAnsi="Times New Roman" w:cs="Times New Roman"/>
              </w:rPr>
              <w:t>каб</w:t>
            </w:r>
            <w:proofErr w:type="spellEnd"/>
            <w:r w:rsidRPr="00692533">
              <w:rPr>
                <w:rFonts w:ascii="Times New Roman" w:hAnsi="Times New Roman" w:cs="Times New Roman"/>
              </w:rPr>
              <w:t>.</w:t>
            </w:r>
          </w:p>
        </w:tc>
      </w:tr>
      <w:tr w:rsidR="00561EE3" w:rsidTr="00DD0425">
        <w:tc>
          <w:tcPr>
            <w:tcW w:w="567" w:type="dxa"/>
          </w:tcPr>
          <w:p w:rsidR="00561EE3" w:rsidRDefault="00561EE3" w:rsidP="00561EE3">
            <w:pPr>
              <w:jc w:val="center"/>
              <w:rPr>
                <w:rFonts w:ascii="Times New Roman" w:hAnsi="Times New Roman" w:cs="Times New Roman"/>
                <w:b/>
                <w:sz w:val="24"/>
              </w:rPr>
            </w:pPr>
            <w:r>
              <w:rPr>
                <w:rFonts w:ascii="Times New Roman" w:hAnsi="Times New Roman" w:cs="Times New Roman"/>
                <w:b/>
                <w:sz w:val="24"/>
              </w:rPr>
              <w:t>22</w:t>
            </w:r>
          </w:p>
        </w:tc>
        <w:tc>
          <w:tcPr>
            <w:tcW w:w="1135"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март</w:t>
            </w:r>
          </w:p>
        </w:tc>
        <w:tc>
          <w:tcPr>
            <w:tcW w:w="992"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25</w:t>
            </w:r>
          </w:p>
        </w:tc>
        <w:tc>
          <w:tcPr>
            <w:tcW w:w="1276" w:type="dxa"/>
          </w:tcPr>
          <w:p w:rsidR="00561EE3" w:rsidRDefault="00561EE3" w:rsidP="00561EE3">
            <w:pPr>
              <w:jc w:val="center"/>
            </w:pPr>
            <w:r w:rsidRPr="00206FBE">
              <w:rPr>
                <w:rFonts w:ascii="Times New Roman" w:hAnsi="Times New Roman" w:cs="Times New Roman"/>
              </w:rPr>
              <w:t>11.30</w:t>
            </w:r>
          </w:p>
        </w:tc>
        <w:tc>
          <w:tcPr>
            <w:tcW w:w="1211" w:type="dxa"/>
          </w:tcPr>
          <w:p w:rsidR="00561EE3" w:rsidRPr="0082072E" w:rsidRDefault="003F7A82" w:rsidP="00561EE3">
            <w:pPr>
              <w:jc w:val="center"/>
              <w:rPr>
                <w:rFonts w:ascii="Times New Roman" w:hAnsi="Times New Roman" w:cs="Times New Roman"/>
              </w:rPr>
            </w:pPr>
            <w:r>
              <w:rPr>
                <w:rFonts w:ascii="Times New Roman" w:hAnsi="Times New Roman" w:cs="Times New Roman"/>
              </w:rPr>
              <w:t>беседа</w:t>
            </w:r>
          </w:p>
        </w:tc>
        <w:tc>
          <w:tcPr>
            <w:tcW w:w="1624"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1ч</w:t>
            </w:r>
          </w:p>
        </w:tc>
        <w:tc>
          <w:tcPr>
            <w:tcW w:w="2410" w:type="dxa"/>
          </w:tcPr>
          <w:p w:rsidR="00561EE3" w:rsidRPr="0082072E" w:rsidRDefault="00561EE3" w:rsidP="00561EE3">
            <w:pPr>
              <w:jc w:val="center"/>
              <w:rPr>
                <w:rFonts w:ascii="Times New Roman" w:hAnsi="Times New Roman" w:cs="Times New Roman"/>
              </w:rPr>
            </w:pPr>
            <w:r w:rsidRPr="00561EE3">
              <w:rPr>
                <w:rFonts w:ascii="Times New Roman" w:hAnsi="Times New Roman" w:cs="Times New Roman"/>
              </w:rPr>
              <w:t>Защитники земли Ставропольской</w:t>
            </w:r>
          </w:p>
        </w:tc>
        <w:tc>
          <w:tcPr>
            <w:tcW w:w="1134" w:type="dxa"/>
          </w:tcPr>
          <w:p w:rsidR="00561EE3" w:rsidRDefault="00561EE3" w:rsidP="00561EE3">
            <w:pPr>
              <w:jc w:val="center"/>
            </w:pPr>
            <w:r w:rsidRPr="00692533">
              <w:rPr>
                <w:rFonts w:ascii="Times New Roman" w:hAnsi="Times New Roman" w:cs="Times New Roman"/>
              </w:rPr>
              <w:t xml:space="preserve">8 </w:t>
            </w:r>
            <w:proofErr w:type="spellStart"/>
            <w:r w:rsidRPr="00692533">
              <w:rPr>
                <w:rFonts w:ascii="Times New Roman" w:hAnsi="Times New Roman" w:cs="Times New Roman"/>
              </w:rPr>
              <w:t>каб</w:t>
            </w:r>
            <w:proofErr w:type="spellEnd"/>
            <w:r w:rsidRPr="00692533">
              <w:rPr>
                <w:rFonts w:ascii="Times New Roman" w:hAnsi="Times New Roman" w:cs="Times New Roman"/>
              </w:rPr>
              <w:t>.</w:t>
            </w:r>
          </w:p>
        </w:tc>
      </w:tr>
      <w:tr w:rsidR="00561EE3" w:rsidTr="00DD0425">
        <w:tc>
          <w:tcPr>
            <w:tcW w:w="567" w:type="dxa"/>
          </w:tcPr>
          <w:p w:rsidR="00561EE3" w:rsidRDefault="00561EE3" w:rsidP="00561EE3">
            <w:pPr>
              <w:jc w:val="center"/>
              <w:rPr>
                <w:rFonts w:ascii="Times New Roman" w:hAnsi="Times New Roman" w:cs="Times New Roman"/>
                <w:b/>
                <w:sz w:val="24"/>
              </w:rPr>
            </w:pPr>
            <w:r>
              <w:rPr>
                <w:rFonts w:ascii="Times New Roman" w:hAnsi="Times New Roman" w:cs="Times New Roman"/>
                <w:b/>
                <w:sz w:val="24"/>
              </w:rPr>
              <w:t>23</w:t>
            </w:r>
          </w:p>
        </w:tc>
        <w:tc>
          <w:tcPr>
            <w:tcW w:w="1135"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апрель</w:t>
            </w:r>
          </w:p>
        </w:tc>
        <w:tc>
          <w:tcPr>
            <w:tcW w:w="992"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1</w:t>
            </w:r>
          </w:p>
        </w:tc>
        <w:tc>
          <w:tcPr>
            <w:tcW w:w="1276" w:type="dxa"/>
          </w:tcPr>
          <w:p w:rsidR="00561EE3" w:rsidRDefault="00561EE3" w:rsidP="00561EE3">
            <w:pPr>
              <w:jc w:val="center"/>
            </w:pPr>
            <w:r w:rsidRPr="00206FBE">
              <w:rPr>
                <w:rFonts w:ascii="Times New Roman" w:hAnsi="Times New Roman" w:cs="Times New Roman"/>
              </w:rPr>
              <w:t>11.30</w:t>
            </w:r>
          </w:p>
        </w:tc>
        <w:tc>
          <w:tcPr>
            <w:tcW w:w="1211" w:type="dxa"/>
          </w:tcPr>
          <w:p w:rsidR="00561EE3" w:rsidRPr="0082072E" w:rsidRDefault="003F7A82" w:rsidP="00561EE3">
            <w:pPr>
              <w:jc w:val="center"/>
              <w:rPr>
                <w:rFonts w:ascii="Times New Roman" w:hAnsi="Times New Roman" w:cs="Times New Roman"/>
              </w:rPr>
            </w:pPr>
            <w:r>
              <w:rPr>
                <w:rFonts w:ascii="Times New Roman" w:hAnsi="Times New Roman" w:cs="Times New Roman"/>
              </w:rPr>
              <w:t>беседа</w:t>
            </w:r>
          </w:p>
        </w:tc>
        <w:tc>
          <w:tcPr>
            <w:tcW w:w="1624"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1ч</w:t>
            </w:r>
          </w:p>
        </w:tc>
        <w:tc>
          <w:tcPr>
            <w:tcW w:w="2410" w:type="dxa"/>
          </w:tcPr>
          <w:p w:rsidR="00561EE3" w:rsidRPr="0082072E" w:rsidRDefault="00561EE3" w:rsidP="00561EE3">
            <w:pPr>
              <w:jc w:val="center"/>
              <w:rPr>
                <w:rFonts w:ascii="Times New Roman" w:hAnsi="Times New Roman" w:cs="Times New Roman"/>
              </w:rPr>
            </w:pPr>
            <w:r w:rsidRPr="00561EE3">
              <w:rPr>
                <w:rFonts w:ascii="Times New Roman" w:hAnsi="Times New Roman" w:cs="Times New Roman"/>
              </w:rPr>
              <w:t>Мы умеем предками гордиться.</w:t>
            </w:r>
          </w:p>
        </w:tc>
        <w:tc>
          <w:tcPr>
            <w:tcW w:w="1134" w:type="dxa"/>
          </w:tcPr>
          <w:p w:rsidR="00561EE3" w:rsidRDefault="00561EE3" w:rsidP="00561EE3">
            <w:pPr>
              <w:jc w:val="center"/>
            </w:pPr>
            <w:r w:rsidRPr="00692533">
              <w:rPr>
                <w:rFonts w:ascii="Times New Roman" w:hAnsi="Times New Roman" w:cs="Times New Roman"/>
              </w:rPr>
              <w:t xml:space="preserve">8 </w:t>
            </w:r>
            <w:proofErr w:type="spellStart"/>
            <w:r w:rsidRPr="00692533">
              <w:rPr>
                <w:rFonts w:ascii="Times New Roman" w:hAnsi="Times New Roman" w:cs="Times New Roman"/>
              </w:rPr>
              <w:t>каб</w:t>
            </w:r>
            <w:proofErr w:type="spellEnd"/>
            <w:r w:rsidRPr="00692533">
              <w:rPr>
                <w:rFonts w:ascii="Times New Roman" w:hAnsi="Times New Roman" w:cs="Times New Roman"/>
              </w:rPr>
              <w:t>.</w:t>
            </w:r>
          </w:p>
        </w:tc>
      </w:tr>
      <w:tr w:rsidR="00561EE3" w:rsidTr="00DD0425">
        <w:tc>
          <w:tcPr>
            <w:tcW w:w="567" w:type="dxa"/>
          </w:tcPr>
          <w:p w:rsidR="00561EE3" w:rsidRDefault="00561EE3" w:rsidP="00561EE3">
            <w:pPr>
              <w:jc w:val="center"/>
              <w:rPr>
                <w:rFonts w:ascii="Times New Roman" w:hAnsi="Times New Roman" w:cs="Times New Roman"/>
                <w:b/>
                <w:sz w:val="24"/>
              </w:rPr>
            </w:pPr>
            <w:r>
              <w:rPr>
                <w:rFonts w:ascii="Times New Roman" w:hAnsi="Times New Roman" w:cs="Times New Roman"/>
                <w:b/>
                <w:sz w:val="24"/>
              </w:rPr>
              <w:t>24</w:t>
            </w:r>
          </w:p>
        </w:tc>
        <w:tc>
          <w:tcPr>
            <w:tcW w:w="1135"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апрель</w:t>
            </w:r>
          </w:p>
        </w:tc>
        <w:tc>
          <w:tcPr>
            <w:tcW w:w="992"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8</w:t>
            </w:r>
          </w:p>
        </w:tc>
        <w:tc>
          <w:tcPr>
            <w:tcW w:w="1276" w:type="dxa"/>
          </w:tcPr>
          <w:p w:rsidR="00561EE3" w:rsidRDefault="00561EE3" w:rsidP="00561EE3">
            <w:pPr>
              <w:jc w:val="center"/>
            </w:pPr>
            <w:r w:rsidRPr="00206FBE">
              <w:rPr>
                <w:rFonts w:ascii="Times New Roman" w:hAnsi="Times New Roman" w:cs="Times New Roman"/>
              </w:rPr>
              <w:t>11.30</w:t>
            </w:r>
          </w:p>
        </w:tc>
        <w:tc>
          <w:tcPr>
            <w:tcW w:w="1211" w:type="dxa"/>
          </w:tcPr>
          <w:p w:rsidR="00561EE3" w:rsidRPr="0082072E" w:rsidRDefault="003F7A82" w:rsidP="00561EE3">
            <w:pPr>
              <w:jc w:val="center"/>
              <w:rPr>
                <w:rFonts w:ascii="Times New Roman" w:hAnsi="Times New Roman" w:cs="Times New Roman"/>
              </w:rPr>
            </w:pPr>
            <w:r>
              <w:rPr>
                <w:rFonts w:ascii="Times New Roman" w:hAnsi="Times New Roman" w:cs="Times New Roman"/>
              </w:rPr>
              <w:t>беседа</w:t>
            </w:r>
          </w:p>
        </w:tc>
        <w:tc>
          <w:tcPr>
            <w:tcW w:w="1624"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2ч</w:t>
            </w:r>
          </w:p>
        </w:tc>
        <w:tc>
          <w:tcPr>
            <w:tcW w:w="2410" w:type="dxa"/>
          </w:tcPr>
          <w:p w:rsidR="00561EE3" w:rsidRPr="0082072E" w:rsidRDefault="00561EE3" w:rsidP="00561EE3">
            <w:pPr>
              <w:jc w:val="center"/>
              <w:rPr>
                <w:rFonts w:ascii="Times New Roman" w:hAnsi="Times New Roman" w:cs="Times New Roman"/>
              </w:rPr>
            </w:pPr>
            <w:r w:rsidRPr="00561EE3">
              <w:rPr>
                <w:rFonts w:ascii="Times New Roman" w:hAnsi="Times New Roman" w:cs="Times New Roman"/>
              </w:rPr>
              <w:t>Казачество прошлое и современное</w:t>
            </w:r>
          </w:p>
        </w:tc>
        <w:tc>
          <w:tcPr>
            <w:tcW w:w="1134" w:type="dxa"/>
          </w:tcPr>
          <w:p w:rsidR="00561EE3" w:rsidRDefault="00561EE3" w:rsidP="00561EE3">
            <w:pPr>
              <w:jc w:val="center"/>
            </w:pPr>
            <w:r w:rsidRPr="00FB12AA">
              <w:rPr>
                <w:rFonts w:ascii="Times New Roman" w:hAnsi="Times New Roman" w:cs="Times New Roman"/>
              </w:rPr>
              <w:t xml:space="preserve">8 </w:t>
            </w:r>
            <w:proofErr w:type="spellStart"/>
            <w:r w:rsidRPr="00FB12AA">
              <w:rPr>
                <w:rFonts w:ascii="Times New Roman" w:hAnsi="Times New Roman" w:cs="Times New Roman"/>
              </w:rPr>
              <w:t>каб</w:t>
            </w:r>
            <w:proofErr w:type="spellEnd"/>
            <w:r w:rsidRPr="00FB12AA">
              <w:rPr>
                <w:rFonts w:ascii="Times New Roman" w:hAnsi="Times New Roman" w:cs="Times New Roman"/>
              </w:rPr>
              <w:t>.</w:t>
            </w:r>
          </w:p>
        </w:tc>
      </w:tr>
      <w:tr w:rsidR="00561EE3" w:rsidTr="00DD0425">
        <w:tc>
          <w:tcPr>
            <w:tcW w:w="567" w:type="dxa"/>
          </w:tcPr>
          <w:p w:rsidR="00561EE3" w:rsidRDefault="00561EE3" w:rsidP="00561EE3">
            <w:pPr>
              <w:jc w:val="center"/>
              <w:rPr>
                <w:rFonts w:ascii="Times New Roman" w:hAnsi="Times New Roman" w:cs="Times New Roman"/>
                <w:b/>
                <w:sz w:val="24"/>
              </w:rPr>
            </w:pPr>
            <w:r>
              <w:rPr>
                <w:rFonts w:ascii="Times New Roman" w:hAnsi="Times New Roman" w:cs="Times New Roman"/>
                <w:b/>
                <w:sz w:val="24"/>
              </w:rPr>
              <w:t>25</w:t>
            </w:r>
          </w:p>
        </w:tc>
        <w:tc>
          <w:tcPr>
            <w:tcW w:w="1135"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апрель</w:t>
            </w:r>
          </w:p>
        </w:tc>
        <w:tc>
          <w:tcPr>
            <w:tcW w:w="992"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15</w:t>
            </w:r>
          </w:p>
        </w:tc>
        <w:tc>
          <w:tcPr>
            <w:tcW w:w="1276" w:type="dxa"/>
          </w:tcPr>
          <w:p w:rsidR="00561EE3" w:rsidRDefault="00561EE3" w:rsidP="00561EE3">
            <w:pPr>
              <w:jc w:val="center"/>
            </w:pPr>
            <w:r w:rsidRPr="00206FBE">
              <w:rPr>
                <w:rFonts w:ascii="Times New Roman" w:hAnsi="Times New Roman" w:cs="Times New Roman"/>
              </w:rPr>
              <w:t>11.30</w:t>
            </w:r>
          </w:p>
        </w:tc>
        <w:tc>
          <w:tcPr>
            <w:tcW w:w="1211" w:type="dxa"/>
          </w:tcPr>
          <w:p w:rsidR="00561EE3" w:rsidRPr="0082072E" w:rsidRDefault="003F7A82" w:rsidP="00561EE3">
            <w:pPr>
              <w:jc w:val="center"/>
              <w:rPr>
                <w:rFonts w:ascii="Times New Roman" w:hAnsi="Times New Roman" w:cs="Times New Roman"/>
              </w:rPr>
            </w:pPr>
            <w:r>
              <w:rPr>
                <w:rFonts w:ascii="Times New Roman" w:hAnsi="Times New Roman" w:cs="Times New Roman"/>
              </w:rPr>
              <w:t>беседа</w:t>
            </w:r>
          </w:p>
        </w:tc>
        <w:tc>
          <w:tcPr>
            <w:tcW w:w="1624"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2ч</w:t>
            </w:r>
          </w:p>
        </w:tc>
        <w:tc>
          <w:tcPr>
            <w:tcW w:w="2410" w:type="dxa"/>
          </w:tcPr>
          <w:p w:rsidR="00561EE3" w:rsidRPr="0082072E" w:rsidRDefault="00561EE3" w:rsidP="00561EE3">
            <w:pPr>
              <w:jc w:val="center"/>
              <w:rPr>
                <w:rFonts w:ascii="Times New Roman" w:hAnsi="Times New Roman" w:cs="Times New Roman"/>
              </w:rPr>
            </w:pPr>
            <w:r w:rsidRPr="00561EE3">
              <w:rPr>
                <w:rFonts w:ascii="Times New Roman" w:hAnsi="Times New Roman" w:cs="Times New Roman"/>
              </w:rPr>
              <w:t>Казаки -защитники-земли Ставропольской</w:t>
            </w:r>
          </w:p>
        </w:tc>
        <w:tc>
          <w:tcPr>
            <w:tcW w:w="1134" w:type="dxa"/>
          </w:tcPr>
          <w:p w:rsidR="00561EE3" w:rsidRDefault="00561EE3" w:rsidP="00561EE3">
            <w:pPr>
              <w:jc w:val="center"/>
            </w:pPr>
            <w:r w:rsidRPr="00FB12AA">
              <w:rPr>
                <w:rFonts w:ascii="Times New Roman" w:hAnsi="Times New Roman" w:cs="Times New Roman"/>
              </w:rPr>
              <w:t xml:space="preserve">8 </w:t>
            </w:r>
            <w:proofErr w:type="spellStart"/>
            <w:r w:rsidRPr="00FB12AA">
              <w:rPr>
                <w:rFonts w:ascii="Times New Roman" w:hAnsi="Times New Roman" w:cs="Times New Roman"/>
              </w:rPr>
              <w:t>каб</w:t>
            </w:r>
            <w:proofErr w:type="spellEnd"/>
            <w:r w:rsidRPr="00FB12AA">
              <w:rPr>
                <w:rFonts w:ascii="Times New Roman" w:hAnsi="Times New Roman" w:cs="Times New Roman"/>
              </w:rPr>
              <w:t>.</w:t>
            </w:r>
          </w:p>
        </w:tc>
      </w:tr>
      <w:tr w:rsidR="00561EE3" w:rsidTr="00DD0425">
        <w:tc>
          <w:tcPr>
            <w:tcW w:w="567" w:type="dxa"/>
          </w:tcPr>
          <w:p w:rsidR="00561EE3" w:rsidRDefault="00561EE3" w:rsidP="00561EE3">
            <w:pPr>
              <w:jc w:val="center"/>
              <w:rPr>
                <w:rFonts w:ascii="Times New Roman" w:hAnsi="Times New Roman" w:cs="Times New Roman"/>
                <w:b/>
                <w:sz w:val="24"/>
              </w:rPr>
            </w:pPr>
            <w:r>
              <w:rPr>
                <w:rFonts w:ascii="Times New Roman" w:hAnsi="Times New Roman" w:cs="Times New Roman"/>
                <w:b/>
                <w:sz w:val="24"/>
              </w:rPr>
              <w:t>26</w:t>
            </w:r>
          </w:p>
        </w:tc>
        <w:tc>
          <w:tcPr>
            <w:tcW w:w="1135"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май</w:t>
            </w:r>
          </w:p>
        </w:tc>
        <w:tc>
          <w:tcPr>
            <w:tcW w:w="992"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9</w:t>
            </w:r>
          </w:p>
        </w:tc>
        <w:tc>
          <w:tcPr>
            <w:tcW w:w="1276" w:type="dxa"/>
          </w:tcPr>
          <w:p w:rsidR="00561EE3" w:rsidRDefault="00561EE3" w:rsidP="00561EE3">
            <w:pPr>
              <w:jc w:val="center"/>
            </w:pPr>
            <w:r w:rsidRPr="00206FBE">
              <w:rPr>
                <w:rFonts w:ascii="Times New Roman" w:hAnsi="Times New Roman" w:cs="Times New Roman"/>
              </w:rPr>
              <w:t>11.30</w:t>
            </w:r>
          </w:p>
        </w:tc>
        <w:tc>
          <w:tcPr>
            <w:tcW w:w="1211" w:type="dxa"/>
          </w:tcPr>
          <w:p w:rsidR="00561EE3" w:rsidRDefault="003F7A82" w:rsidP="00561EE3">
            <w:pPr>
              <w:jc w:val="center"/>
              <w:rPr>
                <w:rFonts w:ascii="Times New Roman" w:hAnsi="Times New Roman" w:cs="Times New Roman"/>
              </w:rPr>
            </w:pPr>
            <w:r>
              <w:rPr>
                <w:rFonts w:ascii="Times New Roman" w:hAnsi="Times New Roman" w:cs="Times New Roman"/>
              </w:rPr>
              <w:t>Занятие</w:t>
            </w:r>
          </w:p>
          <w:p w:rsidR="003F7A82" w:rsidRPr="0082072E" w:rsidRDefault="003F7A82" w:rsidP="00561EE3">
            <w:pPr>
              <w:jc w:val="center"/>
              <w:rPr>
                <w:rFonts w:ascii="Times New Roman" w:hAnsi="Times New Roman" w:cs="Times New Roman"/>
              </w:rPr>
            </w:pPr>
            <w:r>
              <w:rPr>
                <w:rFonts w:ascii="Times New Roman" w:hAnsi="Times New Roman" w:cs="Times New Roman"/>
              </w:rPr>
              <w:t>экскурсия</w:t>
            </w:r>
          </w:p>
        </w:tc>
        <w:tc>
          <w:tcPr>
            <w:tcW w:w="1624"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1ч</w:t>
            </w:r>
          </w:p>
        </w:tc>
        <w:tc>
          <w:tcPr>
            <w:tcW w:w="2410" w:type="dxa"/>
          </w:tcPr>
          <w:p w:rsidR="00561EE3" w:rsidRPr="0082072E" w:rsidRDefault="00561EE3" w:rsidP="00561EE3">
            <w:pPr>
              <w:jc w:val="center"/>
              <w:rPr>
                <w:rFonts w:ascii="Times New Roman" w:hAnsi="Times New Roman" w:cs="Times New Roman"/>
              </w:rPr>
            </w:pPr>
            <w:r w:rsidRPr="00561EE3">
              <w:rPr>
                <w:rFonts w:ascii="Times New Roman" w:hAnsi="Times New Roman" w:cs="Times New Roman"/>
              </w:rPr>
              <w:t>Участие в  мероприятиях, посвященных Дню Победы (парад, возложение венков)</w:t>
            </w:r>
          </w:p>
        </w:tc>
        <w:tc>
          <w:tcPr>
            <w:tcW w:w="1134" w:type="dxa"/>
          </w:tcPr>
          <w:p w:rsidR="00561EE3" w:rsidRDefault="00561EE3" w:rsidP="00561EE3">
            <w:pPr>
              <w:jc w:val="center"/>
            </w:pPr>
            <w:r w:rsidRPr="00FB12AA">
              <w:rPr>
                <w:rFonts w:ascii="Times New Roman" w:hAnsi="Times New Roman" w:cs="Times New Roman"/>
              </w:rPr>
              <w:t xml:space="preserve">8 </w:t>
            </w:r>
            <w:proofErr w:type="spellStart"/>
            <w:r w:rsidRPr="00FB12AA">
              <w:rPr>
                <w:rFonts w:ascii="Times New Roman" w:hAnsi="Times New Roman" w:cs="Times New Roman"/>
              </w:rPr>
              <w:t>каб</w:t>
            </w:r>
            <w:proofErr w:type="spellEnd"/>
            <w:r w:rsidRPr="00FB12AA">
              <w:rPr>
                <w:rFonts w:ascii="Times New Roman" w:hAnsi="Times New Roman" w:cs="Times New Roman"/>
              </w:rPr>
              <w:t>.</w:t>
            </w:r>
          </w:p>
        </w:tc>
      </w:tr>
      <w:tr w:rsidR="00561EE3" w:rsidTr="00DD0425">
        <w:tc>
          <w:tcPr>
            <w:tcW w:w="567" w:type="dxa"/>
          </w:tcPr>
          <w:p w:rsidR="00561EE3" w:rsidRDefault="00561EE3" w:rsidP="00561EE3">
            <w:pPr>
              <w:jc w:val="center"/>
              <w:rPr>
                <w:rFonts w:ascii="Times New Roman" w:hAnsi="Times New Roman" w:cs="Times New Roman"/>
                <w:b/>
                <w:sz w:val="24"/>
              </w:rPr>
            </w:pPr>
            <w:r>
              <w:rPr>
                <w:rFonts w:ascii="Times New Roman" w:hAnsi="Times New Roman" w:cs="Times New Roman"/>
                <w:b/>
                <w:sz w:val="24"/>
              </w:rPr>
              <w:t>27</w:t>
            </w:r>
          </w:p>
        </w:tc>
        <w:tc>
          <w:tcPr>
            <w:tcW w:w="1135" w:type="dxa"/>
          </w:tcPr>
          <w:p w:rsidR="00561EE3" w:rsidRDefault="00561EE3" w:rsidP="00561EE3">
            <w:pPr>
              <w:jc w:val="center"/>
              <w:rPr>
                <w:rFonts w:ascii="Times New Roman" w:hAnsi="Times New Roman" w:cs="Times New Roman"/>
              </w:rPr>
            </w:pPr>
            <w:r>
              <w:rPr>
                <w:rFonts w:ascii="Times New Roman" w:hAnsi="Times New Roman" w:cs="Times New Roman"/>
              </w:rPr>
              <w:t>май</w:t>
            </w:r>
          </w:p>
        </w:tc>
        <w:tc>
          <w:tcPr>
            <w:tcW w:w="992"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13</w:t>
            </w:r>
          </w:p>
        </w:tc>
        <w:tc>
          <w:tcPr>
            <w:tcW w:w="1276" w:type="dxa"/>
          </w:tcPr>
          <w:p w:rsidR="00561EE3" w:rsidRPr="00206FBE" w:rsidRDefault="00561EE3" w:rsidP="00561EE3">
            <w:pPr>
              <w:jc w:val="center"/>
              <w:rPr>
                <w:rFonts w:ascii="Times New Roman" w:hAnsi="Times New Roman" w:cs="Times New Roman"/>
              </w:rPr>
            </w:pPr>
            <w:r w:rsidRPr="00561EE3">
              <w:rPr>
                <w:rFonts w:ascii="Times New Roman" w:hAnsi="Times New Roman" w:cs="Times New Roman"/>
              </w:rPr>
              <w:t>11.30</w:t>
            </w:r>
          </w:p>
        </w:tc>
        <w:tc>
          <w:tcPr>
            <w:tcW w:w="1211" w:type="dxa"/>
          </w:tcPr>
          <w:p w:rsidR="00561EE3" w:rsidRDefault="003F7A82" w:rsidP="00561EE3">
            <w:pPr>
              <w:jc w:val="center"/>
              <w:rPr>
                <w:rFonts w:ascii="Times New Roman" w:hAnsi="Times New Roman" w:cs="Times New Roman"/>
              </w:rPr>
            </w:pPr>
            <w:r>
              <w:rPr>
                <w:rFonts w:ascii="Times New Roman" w:hAnsi="Times New Roman" w:cs="Times New Roman"/>
              </w:rPr>
              <w:t>Занятие</w:t>
            </w:r>
          </w:p>
          <w:p w:rsidR="003F7A82" w:rsidRPr="0082072E" w:rsidRDefault="003F7A82" w:rsidP="00561EE3">
            <w:pPr>
              <w:jc w:val="center"/>
              <w:rPr>
                <w:rFonts w:ascii="Times New Roman" w:hAnsi="Times New Roman" w:cs="Times New Roman"/>
              </w:rPr>
            </w:pPr>
            <w:r>
              <w:rPr>
                <w:rFonts w:ascii="Times New Roman" w:hAnsi="Times New Roman" w:cs="Times New Roman"/>
              </w:rPr>
              <w:t>праздник</w:t>
            </w:r>
            <w:bookmarkStart w:id="0" w:name="_GoBack"/>
            <w:bookmarkEnd w:id="0"/>
          </w:p>
        </w:tc>
        <w:tc>
          <w:tcPr>
            <w:tcW w:w="1624" w:type="dxa"/>
          </w:tcPr>
          <w:p w:rsidR="00561EE3" w:rsidRPr="0082072E" w:rsidRDefault="00561EE3" w:rsidP="00561EE3">
            <w:pPr>
              <w:jc w:val="center"/>
              <w:rPr>
                <w:rFonts w:ascii="Times New Roman" w:hAnsi="Times New Roman" w:cs="Times New Roman"/>
              </w:rPr>
            </w:pPr>
            <w:r>
              <w:rPr>
                <w:rFonts w:ascii="Times New Roman" w:hAnsi="Times New Roman" w:cs="Times New Roman"/>
              </w:rPr>
              <w:t>3ч</w:t>
            </w:r>
          </w:p>
        </w:tc>
        <w:tc>
          <w:tcPr>
            <w:tcW w:w="2410" w:type="dxa"/>
          </w:tcPr>
          <w:p w:rsidR="00561EE3" w:rsidRPr="0082072E" w:rsidRDefault="00561EE3" w:rsidP="00561EE3">
            <w:pPr>
              <w:jc w:val="center"/>
              <w:rPr>
                <w:rFonts w:ascii="Times New Roman" w:hAnsi="Times New Roman" w:cs="Times New Roman"/>
              </w:rPr>
            </w:pPr>
            <w:r w:rsidRPr="00561EE3">
              <w:rPr>
                <w:rFonts w:ascii="Times New Roman" w:hAnsi="Times New Roman" w:cs="Times New Roman"/>
              </w:rPr>
              <w:t>Подведение итогов. Отчетное мероприятие «Мы с тобой казаки!»</w:t>
            </w:r>
          </w:p>
        </w:tc>
        <w:tc>
          <w:tcPr>
            <w:tcW w:w="1134" w:type="dxa"/>
          </w:tcPr>
          <w:p w:rsidR="00561EE3" w:rsidRDefault="00561EE3" w:rsidP="00561EE3">
            <w:pPr>
              <w:jc w:val="center"/>
            </w:pPr>
            <w:r w:rsidRPr="00FB12AA">
              <w:rPr>
                <w:rFonts w:ascii="Times New Roman" w:hAnsi="Times New Roman" w:cs="Times New Roman"/>
              </w:rPr>
              <w:t xml:space="preserve">8 </w:t>
            </w:r>
            <w:proofErr w:type="spellStart"/>
            <w:r w:rsidRPr="00FB12AA">
              <w:rPr>
                <w:rFonts w:ascii="Times New Roman" w:hAnsi="Times New Roman" w:cs="Times New Roman"/>
              </w:rPr>
              <w:t>каб</w:t>
            </w:r>
            <w:proofErr w:type="spellEnd"/>
            <w:r w:rsidRPr="00FB12AA">
              <w:rPr>
                <w:rFonts w:ascii="Times New Roman" w:hAnsi="Times New Roman" w:cs="Times New Roman"/>
              </w:rPr>
              <w:t>.</w:t>
            </w:r>
          </w:p>
        </w:tc>
      </w:tr>
    </w:tbl>
    <w:p w:rsidR="00641E80" w:rsidRPr="00641E80" w:rsidRDefault="00641E80" w:rsidP="00641E80">
      <w:pPr>
        <w:jc w:val="center"/>
        <w:rPr>
          <w:rFonts w:ascii="Times New Roman" w:hAnsi="Times New Roman" w:cs="Times New Roman"/>
          <w:b/>
          <w:sz w:val="32"/>
        </w:rPr>
      </w:pPr>
    </w:p>
    <w:sectPr w:rsidR="00641E80" w:rsidRPr="00641E80" w:rsidSect="00E73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u w:val="none"/>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0"/>
        </w:tabs>
        <w:ind w:left="1059" w:hanging="360"/>
      </w:pPr>
      <w:rPr>
        <w:rFonts w:ascii="Symbol" w:hAnsi="Symbol" w:cs="Symbol"/>
      </w:rPr>
    </w:lvl>
  </w:abstractNum>
  <w:abstractNum w:abstractNumId="7">
    <w:nsid w:val="00000009"/>
    <w:multiLevelType w:val="singleLevel"/>
    <w:tmpl w:val="00000009"/>
    <w:name w:val="WW8Num9"/>
    <w:lvl w:ilvl="0">
      <w:start w:val="1"/>
      <w:numFmt w:val="decimal"/>
      <w:lvlText w:val="%1."/>
      <w:lvlJc w:val="left"/>
      <w:pPr>
        <w:tabs>
          <w:tab w:val="num" w:pos="0"/>
        </w:tabs>
        <w:ind w:left="699" w:hanging="360"/>
      </w:pPr>
    </w:lvl>
  </w:abstractNum>
  <w:abstractNum w:abstractNumId="8">
    <w:nsid w:val="40DD1933"/>
    <w:multiLevelType w:val="multilevel"/>
    <w:tmpl w:val="F970C9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5"/>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451"/>
    <w:rsid w:val="002523F2"/>
    <w:rsid w:val="002F128A"/>
    <w:rsid w:val="00355F83"/>
    <w:rsid w:val="003A0194"/>
    <w:rsid w:val="003B2451"/>
    <w:rsid w:val="003F7A82"/>
    <w:rsid w:val="00460F4F"/>
    <w:rsid w:val="00561EE3"/>
    <w:rsid w:val="00641E80"/>
    <w:rsid w:val="00662F0D"/>
    <w:rsid w:val="006C19A5"/>
    <w:rsid w:val="00721B27"/>
    <w:rsid w:val="007A3999"/>
    <w:rsid w:val="008002C6"/>
    <w:rsid w:val="0082072E"/>
    <w:rsid w:val="00871028"/>
    <w:rsid w:val="00942909"/>
    <w:rsid w:val="009D18A4"/>
    <w:rsid w:val="00AC1326"/>
    <w:rsid w:val="00B747F6"/>
    <w:rsid w:val="00CD223D"/>
    <w:rsid w:val="00DD0425"/>
    <w:rsid w:val="00E73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194"/>
    <w:pPr>
      <w:ind w:left="720"/>
      <w:contextualSpacing/>
    </w:pPr>
  </w:style>
  <w:style w:type="paragraph" w:styleId="a5">
    <w:name w:val="Balloon Text"/>
    <w:basedOn w:val="a"/>
    <w:link w:val="a6"/>
    <w:uiPriority w:val="99"/>
    <w:semiHidden/>
    <w:unhideWhenUsed/>
    <w:rsid w:val="00641E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1E8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72203/pril1.ppt" TargetMode="External"/><Relationship Id="rId13" Type="http://schemas.openxmlformats.org/officeDocument/2006/relationships/hyperlink" Target="http://festival.1september.ru/articles/572203/pril1.ppt" TargetMode="External"/><Relationship Id="rId18" Type="http://schemas.openxmlformats.org/officeDocument/2006/relationships/hyperlink" Target="http://eorhelp.ru/node/2193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orhelp.ru/node/21932" TargetMode="External"/><Relationship Id="rId7" Type="http://schemas.openxmlformats.org/officeDocument/2006/relationships/hyperlink" Target="http://festival.1september.ru/articles/572203/pril1.ppt" TargetMode="External"/><Relationship Id="rId12" Type="http://schemas.openxmlformats.org/officeDocument/2006/relationships/hyperlink" Target="http://festival.1september.ru/articles/572203/pril1.ppt" TargetMode="External"/><Relationship Id="rId17" Type="http://schemas.openxmlformats.org/officeDocument/2006/relationships/hyperlink" Target="http://eorhelp.ru/node/2193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estival.1september.ru/articles/572203/pril1.ppt" TargetMode="External"/><Relationship Id="rId20" Type="http://schemas.openxmlformats.org/officeDocument/2006/relationships/hyperlink" Target="http://eorhelp.ru/node/21932" TargetMode="External"/><Relationship Id="rId1" Type="http://schemas.openxmlformats.org/officeDocument/2006/relationships/numbering" Target="numbering.xml"/><Relationship Id="rId6" Type="http://schemas.openxmlformats.org/officeDocument/2006/relationships/hyperlink" Target="http://festival.1september.ru/articles/572203/pril1.ppt" TargetMode="External"/><Relationship Id="rId11" Type="http://schemas.openxmlformats.org/officeDocument/2006/relationships/hyperlink" Target="http://festival.1september.ru/articles/572203/pril1.ppt" TargetMode="External"/><Relationship Id="rId24" Type="http://schemas.openxmlformats.org/officeDocument/2006/relationships/hyperlink" Target="http://eorhelp.ru/node/21932" TargetMode="External"/><Relationship Id="rId5" Type="http://schemas.openxmlformats.org/officeDocument/2006/relationships/image" Target="media/image1.jpeg"/><Relationship Id="rId15" Type="http://schemas.openxmlformats.org/officeDocument/2006/relationships/hyperlink" Target="http://festival.1september.ru/articles/572203/pril1.ppt" TargetMode="External"/><Relationship Id="rId23" Type="http://schemas.openxmlformats.org/officeDocument/2006/relationships/hyperlink" Target="http://eorhelp.ru/node/21932" TargetMode="External"/><Relationship Id="rId10" Type="http://schemas.openxmlformats.org/officeDocument/2006/relationships/hyperlink" Target="http://festival.1september.ru/articles/572203/pril1.ppt" TargetMode="External"/><Relationship Id="rId19" Type="http://schemas.openxmlformats.org/officeDocument/2006/relationships/hyperlink" Target="http://eorhelp.ru/node/21932" TargetMode="External"/><Relationship Id="rId4" Type="http://schemas.openxmlformats.org/officeDocument/2006/relationships/webSettings" Target="webSettings.xml"/><Relationship Id="rId9" Type="http://schemas.openxmlformats.org/officeDocument/2006/relationships/hyperlink" Target="http://festival.1september.ru/articles/572203/pril1.ppt" TargetMode="External"/><Relationship Id="rId14" Type="http://schemas.openxmlformats.org/officeDocument/2006/relationships/hyperlink" Target="http://festival.1september.ru/articles/572203/pril1.ppt" TargetMode="External"/><Relationship Id="rId22" Type="http://schemas.openxmlformats.org/officeDocument/2006/relationships/hyperlink" Target="http://eorhelp.ru/node/219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3412</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dc:creator>
  <cp:keywords/>
  <dc:description/>
  <cp:lastModifiedBy>Marina</cp:lastModifiedBy>
  <cp:revision>7</cp:revision>
  <cp:lastPrinted>2020-09-08T15:55:00Z</cp:lastPrinted>
  <dcterms:created xsi:type="dcterms:W3CDTF">2020-09-08T13:39:00Z</dcterms:created>
  <dcterms:modified xsi:type="dcterms:W3CDTF">2023-10-20T12:53:00Z</dcterms:modified>
</cp:coreProperties>
</file>