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73" w:rsidRPr="00026673" w:rsidRDefault="00026673" w:rsidP="00026673">
      <w:pPr>
        <w:shd w:val="clear" w:color="auto" w:fill="FFFFFF"/>
        <w:spacing w:before="161" w:after="161" w:line="225" w:lineRule="atLeast"/>
        <w:ind w:left="313"/>
        <w:outlineLvl w:val="0"/>
        <w:rPr>
          <w:rFonts w:ascii="Times New Roman" w:eastAsia="Times New Roman" w:hAnsi="Times New Roman" w:cs="Times New Roman"/>
          <w:b/>
          <w:bCs/>
          <w:color w:val="22272F"/>
          <w:kern w:val="36"/>
          <w:sz w:val="28"/>
          <w:szCs w:val="28"/>
          <w:lang w:eastAsia="ru-RU"/>
        </w:rPr>
      </w:pPr>
      <w:r w:rsidRPr="00026673">
        <w:rPr>
          <w:rFonts w:ascii="Times New Roman" w:eastAsia="Times New Roman" w:hAnsi="Times New Roman" w:cs="Times New Roman"/>
          <w:b/>
          <w:bCs/>
          <w:color w:val="22272F"/>
          <w:kern w:val="36"/>
          <w:sz w:val="28"/>
          <w:szCs w:val="28"/>
          <w:lang w:eastAsia="ru-RU"/>
        </w:rPr>
        <w:t>Указ Президента РФ от 11 апреля 2014 г. N 226 "О Национальном плане противодействия коррупции на 2014 - 2015 годы" (с изменениями и дополнениями)</w:t>
      </w:r>
    </w:p>
    <w:p w:rsidR="00026673" w:rsidRPr="00026673" w:rsidRDefault="00026673" w:rsidP="00026673">
      <w:pPr>
        <w:numPr>
          <w:ilvl w:val="0"/>
          <w:numId w:val="1"/>
        </w:numPr>
        <w:shd w:val="clear" w:color="auto" w:fill="FFFFFF"/>
        <w:spacing w:after="0" w:line="225" w:lineRule="atLeast"/>
        <w:ind w:left="240"/>
        <w:rPr>
          <w:rFonts w:ascii="Times New Roman" w:eastAsia="Times New Roman" w:hAnsi="Times New Roman" w:cs="Times New Roman"/>
          <w:color w:val="22272F"/>
          <w:sz w:val="15"/>
          <w:szCs w:val="15"/>
          <w:lang w:eastAsia="ru-RU"/>
        </w:rPr>
      </w:pPr>
      <w:hyperlink r:id="rId5" w:anchor="text" w:history="1">
        <w:r w:rsidRPr="00026673">
          <w:rPr>
            <w:rFonts w:ascii="Times New Roman" w:eastAsia="Times New Roman" w:hAnsi="Times New Roman" w:cs="Times New Roman"/>
            <w:color w:val="22272F"/>
            <w:sz w:val="15"/>
            <w:u w:val="single"/>
            <w:lang w:eastAsia="ru-RU"/>
          </w:rPr>
          <w:t>Указ Президента РФ от 11 апреля 2014 г. N 226 "О Национальном плане противодействия коррупции на 2014 - 2015 годы" (с изменениями и дополнениями)</w:t>
        </w:r>
      </w:hyperlink>
    </w:p>
    <w:p w:rsidR="00026673" w:rsidRPr="00026673" w:rsidRDefault="00026673" w:rsidP="00026673">
      <w:pPr>
        <w:numPr>
          <w:ilvl w:val="0"/>
          <w:numId w:val="1"/>
        </w:numPr>
        <w:shd w:val="clear" w:color="auto" w:fill="FFFFFF"/>
        <w:spacing w:after="0" w:line="225" w:lineRule="atLeast"/>
        <w:ind w:left="240"/>
        <w:rPr>
          <w:rFonts w:ascii="Times New Roman" w:eastAsia="Times New Roman" w:hAnsi="Times New Roman" w:cs="Times New Roman"/>
          <w:color w:val="22272F"/>
          <w:sz w:val="15"/>
          <w:szCs w:val="15"/>
          <w:lang w:eastAsia="ru-RU"/>
        </w:rPr>
      </w:pPr>
      <w:hyperlink r:id="rId6" w:anchor="block_1000" w:history="1">
        <w:r w:rsidRPr="00026673">
          <w:rPr>
            <w:rFonts w:ascii="Times New Roman" w:eastAsia="Times New Roman" w:hAnsi="Times New Roman" w:cs="Times New Roman"/>
            <w:color w:val="22272F"/>
            <w:sz w:val="15"/>
            <w:u w:val="single"/>
            <w:lang w:eastAsia="ru-RU"/>
          </w:rPr>
          <w:t>Национальный план противодействия коррупции на 2014 - 2015 годы</w:t>
        </w:r>
      </w:hyperlink>
    </w:p>
    <w:p w:rsidR="00026673" w:rsidRPr="00026673" w:rsidRDefault="00026673" w:rsidP="00026673">
      <w:pPr>
        <w:shd w:val="clear" w:color="auto" w:fill="FFFFFF"/>
        <w:spacing w:after="0" w:line="225" w:lineRule="atLeast"/>
        <w:jc w:val="center"/>
        <w:rPr>
          <w:rFonts w:ascii="Times New Roman" w:eastAsia="Times New Roman" w:hAnsi="Times New Roman" w:cs="Times New Roman"/>
          <w:b/>
          <w:bCs/>
          <w:color w:val="22272F"/>
          <w:sz w:val="25"/>
          <w:szCs w:val="25"/>
          <w:lang w:eastAsia="ru-RU"/>
        </w:rPr>
      </w:pPr>
      <w:r w:rsidRPr="00026673">
        <w:rPr>
          <w:rFonts w:ascii="Times New Roman" w:eastAsia="Times New Roman" w:hAnsi="Times New Roman" w:cs="Times New Roman"/>
          <w:b/>
          <w:bCs/>
          <w:color w:val="22272F"/>
          <w:sz w:val="25"/>
          <w:szCs w:val="25"/>
          <w:lang w:eastAsia="ru-RU"/>
        </w:rPr>
        <w:t>Указ Президента РФ от 11 апреля 2014 г. N 226</w:t>
      </w:r>
      <w:r w:rsidRPr="00026673">
        <w:rPr>
          <w:rFonts w:ascii="Times New Roman" w:eastAsia="Times New Roman" w:hAnsi="Times New Roman" w:cs="Times New Roman"/>
          <w:b/>
          <w:bCs/>
          <w:color w:val="22272F"/>
          <w:sz w:val="25"/>
          <w:szCs w:val="25"/>
          <w:lang w:eastAsia="ru-RU"/>
        </w:rPr>
        <w:br/>
        <w:t>"О Национальном плане противодействия коррупции на 2014 - 2015 годы"</w:t>
      </w:r>
    </w:p>
    <w:p w:rsidR="00026673" w:rsidRPr="00026673" w:rsidRDefault="00026673" w:rsidP="00026673">
      <w:pPr>
        <w:pBdr>
          <w:bottom w:val="dotted" w:sz="4" w:space="0" w:color="3272C0"/>
        </w:pBdr>
        <w:shd w:val="clear" w:color="auto" w:fill="FFFFFF"/>
        <w:spacing w:after="250" w:line="225" w:lineRule="atLeast"/>
        <w:outlineLvl w:val="3"/>
        <w:rPr>
          <w:rFonts w:ascii="Times New Roman" w:eastAsia="Times New Roman" w:hAnsi="Times New Roman" w:cs="Times New Roman"/>
          <w:b/>
          <w:bCs/>
          <w:color w:val="3272C0"/>
          <w:sz w:val="20"/>
          <w:szCs w:val="20"/>
          <w:lang w:eastAsia="ru-RU"/>
        </w:rPr>
      </w:pPr>
      <w:r w:rsidRPr="00026673">
        <w:rPr>
          <w:rFonts w:ascii="Times New Roman" w:eastAsia="Times New Roman" w:hAnsi="Times New Roman" w:cs="Times New Roman"/>
          <w:b/>
          <w:bCs/>
          <w:color w:val="3272C0"/>
          <w:sz w:val="20"/>
          <w:szCs w:val="20"/>
          <w:lang w:eastAsia="ru-RU"/>
        </w:rPr>
        <w:t>С изменениями и дополнениями от:</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15 июля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r w:rsidRPr="00026673">
        <w:rPr>
          <w:rFonts w:ascii="Times New Roman" w:eastAsia="Times New Roman" w:hAnsi="Times New Roman" w:cs="Times New Roman"/>
          <w:color w:val="22272F"/>
          <w:sz w:val="15"/>
          <w:szCs w:val="15"/>
          <w:lang w:eastAsia="ru-RU"/>
        </w:rPr>
        <w:br/>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соответствии с</w:t>
      </w:r>
      <w:r w:rsidRPr="00026673">
        <w:rPr>
          <w:rFonts w:ascii="Times New Roman" w:eastAsia="Times New Roman" w:hAnsi="Times New Roman" w:cs="Times New Roman"/>
          <w:color w:val="464C55"/>
          <w:sz w:val="20"/>
          <w:lang w:eastAsia="ru-RU"/>
        </w:rPr>
        <w:t> </w:t>
      </w:r>
      <w:hyperlink r:id="rId7" w:anchor="block_5011" w:history="1">
        <w:r w:rsidRPr="00026673">
          <w:rPr>
            <w:rFonts w:ascii="Times New Roman" w:eastAsia="Times New Roman" w:hAnsi="Times New Roman" w:cs="Times New Roman"/>
            <w:color w:val="3272C0"/>
            <w:sz w:val="20"/>
            <w:u w:val="single"/>
            <w:lang w:eastAsia="ru-RU"/>
          </w:rPr>
          <w:t>пунктом 1 части 1 статьи 5</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Федерального закона от 25 декабря 2008 г. N 273-ФЗ "О противодействии коррупции" постановляю:</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 Утвердить прилагаемый</w:t>
      </w:r>
      <w:r w:rsidRPr="00026673">
        <w:rPr>
          <w:rFonts w:ascii="Times New Roman" w:eastAsia="Times New Roman" w:hAnsi="Times New Roman" w:cs="Times New Roman"/>
          <w:color w:val="464C55"/>
          <w:sz w:val="20"/>
          <w:lang w:eastAsia="ru-RU"/>
        </w:rPr>
        <w:t> </w:t>
      </w:r>
      <w:hyperlink r:id="rId8" w:anchor="block_1000" w:history="1">
        <w:r w:rsidRPr="00026673">
          <w:rPr>
            <w:rFonts w:ascii="Times New Roman" w:eastAsia="Times New Roman" w:hAnsi="Times New Roman" w:cs="Times New Roman"/>
            <w:color w:val="3272C0"/>
            <w:sz w:val="20"/>
            <w:u w:val="single"/>
            <w:lang w:eastAsia="ru-RU"/>
          </w:rPr>
          <w:t>Национальный план</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противодействия коррупции на 2014 - 2015 годы.</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 Руководителям федеральных органов исполнительной власти, иных государственных органов, руководствуясь</w:t>
      </w:r>
      <w:r w:rsidRPr="00026673">
        <w:rPr>
          <w:rFonts w:ascii="Times New Roman" w:eastAsia="Times New Roman" w:hAnsi="Times New Roman" w:cs="Times New Roman"/>
          <w:color w:val="464C55"/>
          <w:sz w:val="20"/>
          <w:lang w:eastAsia="ru-RU"/>
        </w:rPr>
        <w:t> </w:t>
      </w:r>
      <w:hyperlink r:id="rId9" w:anchor="block_1000" w:history="1">
        <w:r w:rsidRPr="00026673">
          <w:rPr>
            <w:rFonts w:ascii="Times New Roman" w:eastAsia="Times New Roman" w:hAnsi="Times New Roman" w:cs="Times New Roman"/>
            <w:color w:val="3272C0"/>
            <w:sz w:val="20"/>
            <w:u w:val="single"/>
            <w:lang w:eastAsia="ru-RU"/>
          </w:rPr>
          <w:t>Национальной стратегией</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противодействия коррупции, утвержденной</w:t>
      </w:r>
      <w:r w:rsidRPr="00026673">
        <w:rPr>
          <w:rFonts w:ascii="Times New Roman" w:eastAsia="Times New Roman" w:hAnsi="Times New Roman" w:cs="Times New Roman"/>
          <w:color w:val="464C55"/>
          <w:sz w:val="20"/>
          <w:lang w:eastAsia="ru-RU"/>
        </w:rPr>
        <w:t> </w:t>
      </w:r>
      <w:hyperlink r:id="rId10" w:history="1">
        <w:r w:rsidRPr="00026673">
          <w:rPr>
            <w:rFonts w:ascii="Times New Roman" w:eastAsia="Times New Roman" w:hAnsi="Times New Roman" w:cs="Times New Roman"/>
            <w:color w:val="3272C0"/>
            <w:sz w:val="20"/>
            <w:u w:val="single"/>
            <w:lang w:eastAsia="ru-RU"/>
          </w:rPr>
          <w:t>Указом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Президента Российской Федерации от 13 апреля 2010 г. N 460, и</w:t>
      </w:r>
      <w:r w:rsidRPr="00026673">
        <w:rPr>
          <w:rFonts w:ascii="Times New Roman" w:eastAsia="Times New Roman" w:hAnsi="Times New Roman" w:cs="Times New Roman"/>
          <w:color w:val="464C55"/>
          <w:sz w:val="20"/>
          <w:lang w:eastAsia="ru-RU"/>
        </w:rPr>
        <w:t> </w:t>
      </w:r>
      <w:hyperlink r:id="rId11" w:anchor="block_1000" w:history="1">
        <w:r w:rsidRPr="00026673">
          <w:rPr>
            <w:rFonts w:ascii="Times New Roman" w:eastAsia="Times New Roman" w:hAnsi="Times New Roman" w:cs="Times New Roman"/>
            <w:color w:val="3272C0"/>
            <w:sz w:val="20"/>
            <w:u w:val="single"/>
            <w:lang w:eastAsia="ru-RU"/>
          </w:rPr>
          <w:t>Национальным планом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противодействия коррупции на 2014 - 2015 годы, утвержденным настоящим Указом, обеспечить внесение до 1 июля 2014 г. в</w:t>
      </w:r>
      <w:r w:rsidRPr="00026673">
        <w:rPr>
          <w:rFonts w:ascii="Times New Roman" w:eastAsia="Times New Roman" w:hAnsi="Times New Roman" w:cs="Times New Roman"/>
          <w:color w:val="464C55"/>
          <w:sz w:val="20"/>
          <w:lang w:eastAsia="ru-RU"/>
        </w:rPr>
        <w:t> </w:t>
      </w:r>
      <w:hyperlink r:id="rId12" w:anchor="/multilink/70635040/paragraph/4/number/0:1" w:history="1">
        <w:r w:rsidRPr="00026673">
          <w:rPr>
            <w:rFonts w:ascii="Times New Roman" w:eastAsia="Times New Roman" w:hAnsi="Times New Roman" w:cs="Times New Roman"/>
            <w:color w:val="3272C0"/>
            <w:sz w:val="20"/>
            <w:u w:val="single"/>
            <w:lang w:eastAsia="ru-RU"/>
          </w:rPr>
          <w:t>планы</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3. Рекомендовать: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органам судейского сообщества в Российской Федерации принять меры:</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 xml:space="preserve">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w:t>
      </w:r>
      <w:r w:rsidRPr="00026673">
        <w:rPr>
          <w:rFonts w:ascii="Times New Roman" w:eastAsia="Times New Roman" w:hAnsi="Times New Roman" w:cs="Times New Roman"/>
          <w:color w:val="464C55"/>
          <w:sz w:val="20"/>
          <w:szCs w:val="20"/>
          <w:lang w:eastAsia="ru-RU"/>
        </w:rPr>
        <w:lastRenderedPageBreak/>
        <w:t>расходах, об имуществе и обязательствах имущественного характера своих супруги (супруга) и несовершеннолетних детей;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руководителям органов государственной власти субъектов Российской Федерации и органов местного самоуправления, руководствуясь</w:t>
      </w:r>
      <w:r w:rsidRPr="00026673">
        <w:rPr>
          <w:rFonts w:ascii="Times New Roman" w:eastAsia="Times New Roman" w:hAnsi="Times New Roman" w:cs="Times New Roman"/>
          <w:color w:val="464C55"/>
          <w:sz w:val="20"/>
          <w:lang w:eastAsia="ru-RU"/>
        </w:rPr>
        <w:t> </w:t>
      </w:r>
      <w:hyperlink r:id="rId13" w:anchor="block_1004" w:history="1">
        <w:r w:rsidRPr="00026673">
          <w:rPr>
            <w:rFonts w:ascii="Times New Roman" w:eastAsia="Times New Roman" w:hAnsi="Times New Roman" w:cs="Times New Roman"/>
            <w:color w:val="3272C0"/>
            <w:sz w:val="20"/>
            <w:u w:val="single"/>
            <w:lang w:eastAsia="ru-RU"/>
          </w:rPr>
          <w:t>Национальной стратегией</w:t>
        </w:r>
      </w:hyperlink>
      <w:r w:rsidRPr="00026673">
        <w:rPr>
          <w:rFonts w:ascii="Times New Roman" w:eastAsia="Times New Roman" w:hAnsi="Times New Roman" w:cs="Times New Roman"/>
          <w:color w:val="464C55"/>
          <w:sz w:val="20"/>
          <w:szCs w:val="20"/>
          <w:lang w:eastAsia="ru-RU"/>
        </w:rPr>
        <w:t>противодействия коррупции, утвержденной</w:t>
      </w:r>
      <w:r w:rsidRPr="00026673">
        <w:rPr>
          <w:rFonts w:ascii="Times New Roman" w:eastAsia="Times New Roman" w:hAnsi="Times New Roman" w:cs="Times New Roman"/>
          <w:color w:val="464C55"/>
          <w:sz w:val="20"/>
          <w:lang w:eastAsia="ru-RU"/>
        </w:rPr>
        <w:t> </w:t>
      </w:r>
      <w:hyperlink r:id="rId14" w:history="1">
        <w:r w:rsidRPr="00026673">
          <w:rPr>
            <w:rFonts w:ascii="Times New Roman" w:eastAsia="Times New Roman" w:hAnsi="Times New Roman" w:cs="Times New Roman"/>
            <w:color w:val="3272C0"/>
            <w:sz w:val="20"/>
            <w:u w:val="single"/>
            <w:lang w:eastAsia="ru-RU"/>
          </w:rPr>
          <w:t>Указом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Президента Российской Федерации от 13 апреля 2010 г. N 460, и</w:t>
      </w:r>
      <w:r w:rsidRPr="00026673">
        <w:rPr>
          <w:rFonts w:ascii="Times New Roman" w:eastAsia="Times New Roman" w:hAnsi="Times New Roman" w:cs="Times New Roman"/>
          <w:color w:val="464C55"/>
          <w:sz w:val="20"/>
          <w:lang w:eastAsia="ru-RU"/>
        </w:rPr>
        <w:t> </w:t>
      </w:r>
      <w:hyperlink r:id="rId15" w:anchor="block_1000" w:history="1">
        <w:r w:rsidRPr="00026673">
          <w:rPr>
            <w:rFonts w:ascii="Times New Roman" w:eastAsia="Times New Roman" w:hAnsi="Times New Roman" w:cs="Times New Roman"/>
            <w:color w:val="3272C0"/>
            <w:sz w:val="20"/>
            <w:u w:val="single"/>
            <w:lang w:eastAsia="ru-RU"/>
          </w:rPr>
          <w:t>Национальным планом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4. Внести в</w:t>
      </w:r>
      <w:r w:rsidRPr="00026673">
        <w:rPr>
          <w:rFonts w:ascii="Times New Roman" w:eastAsia="Times New Roman" w:hAnsi="Times New Roman" w:cs="Times New Roman"/>
          <w:color w:val="464C55"/>
          <w:sz w:val="20"/>
          <w:lang w:eastAsia="ru-RU"/>
        </w:rPr>
        <w:t> </w:t>
      </w:r>
      <w:hyperlink r:id="rId16" w:anchor="block_3" w:history="1">
        <w:r w:rsidRPr="00026673">
          <w:rPr>
            <w:rFonts w:ascii="Times New Roman" w:eastAsia="Times New Roman" w:hAnsi="Times New Roman" w:cs="Times New Roman"/>
            <w:color w:val="3272C0"/>
            <w:sz w:val="20"/>
            <w:u w:val="single"/>
            <w:lang w:eastAsia="ru-RU"/>
          </w:rPr>
          <w:t>пункт 3</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из</w:t>
      </w:r>
      <w:r w:rsidRPr="00026673">
        <w:rPr>
          <w:rFonts w:ascii="Times New Roman" w:eastAsia="Times New Roman" w:hAnsi="Times New Roman" w:cs="Times New Roman"/>
          <w:color w:val="464C55"/>
          <w:sz w:val="20"/>
          <w:lang w:eastAsia="ru-RU"/>
        </w:rPr>
        <w:t> </w:t>
      </w:r>
      <w:hyperlink r:id="rId17" w:anchor="block_3" w:history="1">
        <w:r w:rsidRPr="00026673">
          <w:rPr>
            <w:rFonts w:ascii="Times New Roman" w:eastAsia="Times New Roman" w:hAnsi="Times New Roman" w:cs="Times New Roman"/>
            <w:color w:val="3272C0"/>
            <w:sz w:val="20"/>
            <w:u w:val="single"/>
            <w:lang w:eastAsia="ru-RU"/>
          </w:rPr>
          <w:t>абзаца первого</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слова "в пределах установленной численности этих органов" исключить;</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в</w:t>
      </w:r>
      <w:r w:rsidRPr="00026673">
        <w:rPr>
          <w:rFonts w:ascii="Times New Roman" w:eastAsia="Times New Roman" w:hAnsi="Times New Roman" w:cs="Times New Roman"/>
          <w:color w:val="464C55"/>
          <w:sz w:val="20"/>
          <w:lang w:eastAsia="ru-RU"/>
        </w:rPr>
        <w:t> </w:t>
      </w:r>
      <w:hyperlink r:id="rId18" w:anchor="block_38" w:history="1">
        <w:r w:rsidRPr="00026673">
          <w:rPr>
            <w:rFonts w:ascii="Times New Roman" w:eastAsia="Times New Roman" w:hAnsi="Times New Roman" w:cs="Times New Roman"/>
            <w:color w:val="3272C0"/>
            <w:sz w:val="20"/>
            <w:u w:val="single"/>
            <w:lang w:eastAsia="ru-RU"/>
          </w:rPr>
          <w:t>подпункте "з"</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слово "обеспечение" заменить словом "осуществление";</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дополнить</w:t>
      </w:r>
      <w:r w:rsidRPr="00026673">
        <w:rPr>
          <w:rFonts w:ascii="Times New Roman" w:eastAsia="Times New Roman" w:hAnsi="Times New Roman" w:cs="Times New Roman"/>
          <w:color w:val="464C55"/>
          <w:sz w:val="20"/>
          <w:lang w:eastAsia="ru-RU"/>
        </w:rPr>
        <w:t> </w:t>
      </w:r>
      <w:hyperlink r:id="rId19" w:anchor="block_311" w:history="1">
        <w:r w:rsidRPr="00026673">
          <w:rPr>
            <w:rFonts w:ascii="Times New Roman" w:eastAsia="Times New Roman" w:hAnsi="Times New Roman" w:cs="Times New Roman"/>
            <w:color w:val="3272C0"/>
            <w:sz w:val="20"/>
            <w:u w:val="single"/>
            <w:lang w:eastAsia="ru-RU"/>
          </w:rPr>
          <w:t>подпунктом "л"</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следующего содержания: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p>
    <w:tbl>
      <w:tblPr>
        <w:tblW w:w="5000" w:type="pct"/>
        <w:shd w:val="clear" w:color="auto" w:fill="FFFFFF"/>
        <w:tblCellMar>
          <w:left w:w="0" w:type="dxa"/>
          <w:right w:w="0" w:type="dxa"/>
        </w:tblCellMar>
        <w:tblLook w:val="04A0"/>
      </w:tblPr>
      <w:tblGrid>
        <w:gridCol w:w="6236"/>
        <w:gridCol w:w="3119"/>
      </w:tblGrid>
      <w:tr w:rsidR="00026673" w:rsidRPr="00026673" w:rsidTr="00026673">
        <w:tc>
          <w:tcPr>
            <w:tcW w:w="3300" w:type="pct"/>
            <w:shd w:val="clear" w:color="auto" w:fill="FFFFFF"/>
            <w:vAlign w:val="bottom"/>
            <w:hideMark/>
          </w:tcPr>
          <w:p w:rsidR="00026673" w:rsidRPr="00026673" w:rsidRDefault="00026673" w:rsidP="00026673">
            <w:pPr>
              <w:spacing w:after="0" w:line="240" w:lineRule="auto"/>
              <w:rPr>
                <w:rFonts w:ascii="Times New Roman" w:eastAsia="Times New Roman" w:hAnsi="Times New Roman" w:cs="Times New Roman"/>
                <w:sz w:val="24"/>
                <w:szCs w:val="24"/>
                <w:lang w:eastAsia="ru-RU"/>
              </w:rPr>
            </w:pPr>
            <w:r w:rsidRPr="00026673">
              <w:rPr>
                <w:rFonts w:ascii="Times New Roman" w:eastAsia="Times New Roman" w:hAnsi="Times New Roman" w:cs="Times New Roman"/>
                <w:sz w:val="24"/>
                <w:szCs w:val="24"/>
                <w:lang w:eastAsia="ru-RU"/>
              </w:rPr>
              <w:t>Президент Российской Федерации</w:t>
            </w:r>
          </w:p>
        </w:tc>
        <w:tc>
          <w:tcPr>
            <w:tcW w:w="1650" w:type="pct"/>
            <w:shd w:val="clear" w:color="auto" w:fill="FFFFFF"/>
            <w:vAlign w:val="bottom"/>
            <w:hideMark/>
          </w:tcPr>
          <w:p w:rsidR="00026673" w:rsidRPr="00026673" w:rsidRDefault="00026673" w:rsidP="00026673">
            <w:pPr>
              <w:spacing w:after="250" w:line="240" w:lineRule="auto"/>
              <w:jc w:val="righ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Путин</w:t>
            </w:r>
          </w:p>
        </w:tc>
      </w:tr>
    </w:tbl>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r w:rsidRPr="00026673">
        <w:rPr>
          <w:rFonts w:ascii="Times New Roman" w:eastAsia="Times New Roman" w:hAnsi="Times New Roman" w:cs="Times New Roman"/>
          <w:color w:val="22272F"/>
          <w:sz w:val="15"/>
          <w:szCs w:val="15"/>
          <w:lang w:eastAsia="ru-RU"/>
        </w:rPr>
        <w:br/>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r w:rsidRPr="00026673">
        <w:rPr>
          <w:rFonts w:ascii="Times New Roman" w:eastAsia="Times New Roman" w:hAnsi="Times New Roman" w:cs="Times New Roman"/>
          <w:color w:val="22272F"/>
          <w:sz w:val="15"/>
          <w:szCs w:val="15"/>
          <w:lang w:eastAsia="ru-RU"/>
        </w:rPr>
        <w:t>Москва, Кремль</w:t>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r w:rsidRPr="00026673">
        <w:rPr>
          <w:rFonts w:ascii="Times New Roman" w:eastAsia="Times New Roman" w:hAnsi="Times New Roman" w:cs="Times New Roman"/>
          <w:color w:val="22272F"/>
          <w:sz w:val="15"/>
          <w:szCs w:val="15"/>
          <w:lang w:eastAsia="ru-RU"/>
        </w:rPr>
        <w:t>11 апреля 2014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r w:rsidRPr="00026673">
        <w:rPr>
          <w:rFonts w:ascii="Times New Roman" w:eastAsia="Times New Roman" w:hAnsi="Times New Roman" w:cs="Times New Roman"/>
          <w:color w:val="22272F"/>
          <w:sz w:val="15"/>
          <w:szCs w:val="15"/>
          <w:lang w:eastAsia="ru-RU"/>
        </w:rPr>
        <w:t>N 226</w:t>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p>
    <w:p w:rsidR="00026673" w:rsidRPr="00026673" w:rsidRDefault="00026673" w:rsidP="00026673">
      <w:pPr>
        <w:shd w:val="clear" w:color="auto" w:fill="FFFFFF"/>
        <w:spacing w:after="0" w:line="225" w:lineRule="atLeast"/>
        <w:jc w:val="center"/>
        <w:rPr>
          <w:rFonts w:ascii="Times New Roman" w:eastAsia="Times New Roman" w:hAnsi="Times New Roman" w:cs="Times New Roman"/>
          <w:b/>
          <w:bCs/>
          <w:color w:val="22272F"/>
          <w:sz w:val="25"/>
          <w:szCs w:val="25"/>
          <w:lang w:eastAsia="ru-RU"/>
        </w:rPr>
      </w:pPr>
      <w:r w:rsidRPr="00026673">
        <w:rPr>
          <w:rFonts w:ascii="Times New Roman" w:eastAsia="Times New Roman" w:hAnsi="Times New Roman" w:cs="Times New Roman"/>
          <w:b/>
          <w:bCs/>
          <w:color w:val="22272F"/>
          <w:sz w:val="25"/>
          <w:szCs w:val="25"/>
          <w:lang w:eastAsia="ru-RU"/>
        </w:rPr>
        <w:t>Национальный план противодействия коррупции на 2014 - 2015 годы</w:t>
      </w:r>
      <w:r w:rsidRPr="00026673">
        <w:rPr>
          <w:rFonts w:ascii="Times New Roman" w:eastAsia="Times New Roman" w:hAnsi="Times New Roman" w:cs="Times New Roman"/>
          <w:b/>
          <w:bCs/>
          <w:color w:val="22272F"/>
          <w:sz w:val="25"/>
          <w:szCs w:val="25"/>
          <w:lang w:eastAsia="ru-RU"/>
        </w:rPr>
        <w:br/>
        <w:t>(утв.</w:t>
      </w:r>
      <w:r w:rsidRPr="00026673">
        <w:rPr>
          <w:rFonts w:ascii="Times New Roman" w:eastAsia="Times New Roman" w:hAnsi="Times New Roman" w:cs="Times New Roman"/>
          <w:b/>
          <w:bCs/>
          <w:color w:val="22272F"/>
          <w:sz w:val="25"/>
          <w:lang w:eastAsia="ru-RU"/>
        </w:rPr>
        <w:t> </w:t>
      </w:r>
      <w:hyperlink r:id="rId20" w:history="1">
        <w:r w:rsidRPr="00026673">
          <w:rPr>
            <w:rFonts w:ascii="Times New Roman" w:eastAsia="Times New Roman" w:hAnsi="Times New Roman" w:cs="Times New Roman"/>
            <w:b/>
            <w:bCs/>
            <w:color w:val="3272C0"/>
            <w:sz w:val="25"/>
            <w:u w:val="single"/>
            <w:lang w:eastAsia="ru-RU"/>
          </w:rPr>
          <w:t>Указом</w:t>
        </w:r>
      </w:hyperlink>
      <w:r w:rsidRPr="00026673">
        <w:rPr>
          <w:rFonts w:ascii="Times New Roman" w:eastAsia="Times New Roman" w:hAnsi="Times New Roman" w:cs="Times New Roman"/>
          <w:b/>
          <w:bCs/>
          <w:color w:val="22272F"/>
          <w:sz w:val="25"/>
          <w:lang w:eastAsia="ru-RU"/>
        </w:rPr>
        <w:t> </w:t>
      </w:r>
      <w:r w:rsidRPr="00026673">
        <w:rPr>
          <w:rFonts w:ascii="Times New Roman" w:eastAsia="Times New Roman" w:hAnsi="Times New Roman" w:cs="Times New Roman"/>
          <w:b/>
          <w:bCs/>
          <w:color w:val="22272F"/>
          <w:sz w:val="25"/>
          <w:szCs w:val="25"/>
          <w:lang w:eastAsia="ru-RU"/>
        </w:rPr>
        <w:t>Президента РФ от 11 апреля 2014 г. N 226)</w:t>
      </w:r>
    </w:p>
    <w:p w:rsidR="00026673" w:rsidRPr="00026673" w:rsidRDefault="00026673" w:rsidP="00026673">
      <w:pPr>
        <w:pBdr>
          <w:bottom w:val="dotted" w:sz="4" w:space="0" w:color="3272C0"/>
        </w:pBdr>
        <w:shd w:val="clear" w:color="auto" w:fill="FFFFFF"/>
        <w:spacing w:after="250" w:line="225" w:lineRule="atLeast"/>
        <w:outlineLvl w:val="3"/>
        <w:rPr>
          <w:rFonts w:ascii="Times New Roman" w:eastAsia="Times New Roman" w:hAnsi="Times New Roman" w:cs="Times New Roman"/>
          <w:b/>
          <w:bCs/>
          <w:color w:val="3272C0"/>
          <w:sz w:val="20"/>
          <w:szCs w:val="20"/>
          <w:lang w:eastAsia="ru-RU"/>
        </w:rPr>
      </w:pPr>
      <w:r w:rsidRPr="00026673">
        <w:rPr>
          <w:rFonts w:ascii="Times New Roman" w:eastAsia="Times New Roman" w:hAnsi="Times New Roman" w:cs="Times New Roman"/>
          <w:b/>
          <w:bCs/>
          <w:color w:val="3272C0"/>
          <w:sz w:val="20"/>
          <w:szCs w:val="20"/>
          <w:lang w:eastAsia="ru-RU"/>
        </w:rPr>
        <w:t>С изменениями и дополнениями от:</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15 июля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22272F"/>
          <w:sz w:val="15"/>
          <w:szCs w:val="15"/>
          <w:lang w:eastAsia="ru-RU"/>
        </w:rPr>
      </w:pPr>
      <w:r w:rsidRPr="00026673">
        <w:rPr>
          <w:rFonts w:ascii="Times New Roman" w:eastAsia="Times New Roman" w:hAnsi="Times New Roman" w:cs="Times New Roman"/>
          <w:color w:val="22272F"/>
          <w:sz w:val="15"/>
          <w:szCs w:val="15"/>
          <w:lang w:eastAsia="ru-RU"/>
        </w:rPr>
        <w:br/>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Мероприятия настоящего Национального плана направлены на решение следующих основных задач:</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совершенствование организационных основ противодействия коррупции в субъектах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обеспечение исполнения законодательных актов и управленческих решений в области противодействия коррупции в соответствии с</w:t>
      </w:r>
      <w:r w:rsidRPr="00026673">
        <w:rPr>
          <w:rFonts w:ascii="Times New Roman" w:eastAsia="Times New Roman" w:hAnsi="Times New Roman" w:cs="Times New Roman"/>
          <w:color w:val="464C55"/>
          <w:sz w:val="20"/>
          <w:lang w:eastAsia="ru-RU"/>
        </w:rPr>
        <w:t> </w:t>
      </w:r>
      <w:hyperlink r:id="rId21" w:anchor="block_1062" w:history="1">
        <w:r w:rsidRPr="00026673">
          <w:rPr>
            <w:rFonts w:ascii="Times New Roman" w:eastAsia="Times New Roman" w:hAnsi="Times New Roman" w:cs="Times New Roman"/>
            <w:color w:val="3272C0"/>
            <w:sz w:val="20"/>
            <w:u w:val="single"/>
            <w:lang w:eastAsia="ru-RU"/>
          </w:rPr>
          <w:t>подпунктом "б" пункта 6</w:t>
        </w:r>
      </w:hyperlink>
      <w:r w:rsidRPr="00026673">
        <w:rPr>
          <w:rFonts w:ascii="Times New Roman" w:eastAsia="Times New Roman" w:hAnsi="Times New Roman" w:cs="Times New Roman"/>
          <w:color w:val="464C55"/>
          <w:sz w:val="20"/>
          <w:szCs w:val="20"/>
          <w:lang w:eastAsia="ru-RU"/>
        </w:rPr>
        <w:t xml:space="preserve">Национальной стратегии противодействия коррупции, </w:t>
      </w:r>
      <w:r w:rsidRPr="00026673">
        <w:rPr>
          <w:rFonts w:ascii="Times New Roman" w:eastAsia="Times New Roman" w:hAnsi="Times New Roman" w:cs="Times New Roman"/>
          <w:color w:val="464C55"/>
          <w:sz w:val="20"/>
          <w:szCs w:val="20"/>
          <w:lang w:eastAsia="ru-RU"/>
        </w:rPr>
        <w:lastRenderedPageBreak/>
        <w:t>утвержденной</w:t>
      </w:r>
      <w:r w:rsidRPr="00026673">
        <w:rPr>
          <w:rFonts w:ascii="Times New Roman" w:eastAsia="Times New Roman" w:hAnsi="Times New Roman" w:cs="Times New Roman"/>
          <w:color w:val="464C55"/>
          <w:sz w:val="20"/>
          <w:lang w:eastAsia="ru-RU"/>
        </w:rPr>
        <w:t> </w:t>
      </w:r>
      <w:hyperlink r:id="rId22" w:history="1">
        <w:r w:rsidRPr="00026673">
          <w:rPr>
            <w:rFonts w:ascii="Times New Roman" w:eastAsia="Times New Roman" w:hAnsi="Times New Roman" w:cs="Times New Roman"/>
            <w:color w:val="3272C0"/>
            <w:sz w:val="20"/>
            <w:u w:val="single"/>
            <w:lang w:eastAsia="ru-RU"/>
          </w:rPr>
          <w:t>Указом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активизация антикоррупционного просвещения граждан;</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реализация требований</w:t>
      </w:r>
      <w:r w:rsidRPr="00026673">
        <w:rPr>
          <w:rFonts w:ascii="Times New Roman" w:eastAsia="Times New Roman" w:hAnsi="Times New Roman" w:cs="Times New Roman"/>
          <w:color w:val="464C55"/>
          <w:sz w:val="20"/>
          <w:lang w:eastAsia="ru-RU"/>
        </w:rPr>
        <w:t> </w:t>
      </w:r>
      <w:hyperlink r:id="rId23" w:anchor="block_133" w:history="1">
        <w:r w:rsidRPr="00026673">
          <w:rPr>
            <w:rFonts w:ascii="Times New Roman" w:eastAsia="Times New Roman" w:hAnsi="Times New Roman" w:cs="Times New Roman"/>
            <w:color w:val="3272C0"/>
            <w:sz w:val="20"/>
            <w:u w:val="single"/>
            <w:lang w:eastAsia="ru-RU"/>
          </w:rPr>
          <w:t>статьи 13.3</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w:t>
      </w:r>
      <w:r w:rsidRPr="00026673">
        <w:rPr>
          <w:rFonts w:ascii="Times New Roman" w:eastAsia="Times New Roman" w:hAnsi="Times New Roman" w:cs="Times New Roman"/>
          <w:color w:val="464C55"/>
          <w:sz w:val="20"/>
          <w:lang w:eastAsia="ru-RU"/>
        </w:rPr>
        <w:t> </w:t>
      </w:r>
      <w:hyperlink r:id="rId24" w:anchor="block_1928" w:history="1">
        <w:r w:rsidRPr="00026673">
          <w:rPr>
            <w:rFonts w:ascii="Times New Roman" w:eastAsia="Times New Roman" w:hAnsi="Times New Roman" w:cs="Times New Roman"/>
            <w:color w:val="3272C0"/>
            <w:sz w:val="20"/>
            <w:u w:val="single"/>
            <w:lang w:eastAsia="ru-RU"/>
          </w:rPr>
          <w:t>статьи 19.28</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целях решения названных задач, организации исполнения</w:t>
      </w:r>
      <w:r w:rsidRPr="00026673">
        <w:rPr>
          <w:rFonts w:ascii="Times New Roman" w:eastAsia="Times New Roman" w:hAnsi="Times New Roman" w:cs="Times New Roman"/>
          <w:color w:val="464C55"/>
          <w:sz w:val="20"/>
          <w:lang w:eastAsia="ru-RU"/>
        </w:rPr>
        <w:t> </w:t>
      </w:r>
      <w:hyperlink r:id="rId25" w:anchor="block_5011" w:history="1">
        <w:r w:rsidRPr="00026673">
          <w:rPr>
            <w:rFonts w:ascii="Times New Roman" w:eastAsia="Times New Roman" w:hAnsi="Times New Roman" w:cs="Times New Roman"/>
            <w:color w:val="3272C0"/>
            <w:sz w:val="20"/>
            <w:u w:val="single"/>
            <w:lang w:eastAsia="ru-RU"/>
          </w:rPr>
          <w:t>Федерального закона</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от 25 декабря 2008 г. N 273-ФЗ "О противодействии коррупции" и реализации</w:t>
      </w:r>
      <w:hyperlink r:id="rId26" w:anchor="block_1000" w:history="1">
        <w:r w:rsidRPr="00026673">
          <w:rPr>
            <w:rFonts w:ascii="Times New Roman" w:eastAsia="Times New Roman" w:hAnsi="Times New Roman" w:cs="Times New Roman"/>
            <w:color w:val="3272C0"/>
            <w:sz w:val="20"/>
            <w:u w:val="single"/>
            <w:lang w:eastAsia="ru-RU"/>
          </w:rPr>
          <w:t>Национальной стратегии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противодействия коррупции, утвержденной</w:t>
      </w:r>
      <w:r w:rsidRPr="00026673">
        <w:rPr>
          <w:rFonts w:ascii="Times New Roman" w:eastAsia="Times New Roman" w:hAnsi="Times New Roman" w:cs="Times New Roman"/>
          <w:color w:val="464C55"/>
          <w:sz w:val="20"/>
          <w:lang w:eastAsia="ru-RU"/>
        </w:rPr>
        <w:t> </w:t>
      </w:r>
      <w:hyperlink r:id="rId27" w:history="1">
        <w:r w:rsidRPr="00026673">
          <w:rPr>
            <w:rFonts w:ascii="Times New Roman" w:eastAsia="Times New Roman" w:hAnsi="Times New Roman" w:cs="Times New Roman"/>
            <w:color w:val="3272C0"/>
            <w:sz w:val="20"/>
            <w:u w:val="single"/>
            <w:lang w:eastAsia="ru-RU"/>
          </w:rPr>
          <w:t>Указом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Президента Российской Федерации от 13 апреля 2010 г. N 460:</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разработать и представить в установленном порядке:</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проект</w:t>
      </w:r>
      <w:r w:rsidRPr="00026673">
        <w:rPr>
          <w:rFonts w:ascii="Times New Roman" w:eastAsia="Times New Roman" w:hAnsi="Times New Roman" w:cs="Times New Roman"/>
          <w:color w:val="464C55"/>
          <w:sz w:val="20"/>
          <w:lang w:eastAsia="ru-RU"/>
        </w:rPr>
        <w:t> </w:t>
      </w:r>
      <w:hyperlink r:id="rId28" w:anchor="block_1000" w:history="1">
        <w:r w:rsidRPr="00026673">
          <w:rPr>
            <w:rFonts w:ascii="Times New Roman" w:eastAsia="Times New Roman" w:hAnsi="Times New Roman" w:cs="Times New Roman"/>
            <w:color w:val="3272C0"/>
            <w:sz w:val="20"/>
            <w:u w:val="single"/>
            <w:lang w:eastAsia="ru-RU"/>
          </w:rPr>
          <w:t>типового положения</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 комиссиях по координации работы по противодействию коррупции в субъектах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проект</w:t>
      </w:r>
      <w:r w:rsidRPr="00026673">
        <w:rPr>
          <w:rFonts w:ascii="Times New Roman" w:eastAsia="Times New Roman" w:hAnsi="Times New Roman" w:cs="Times New Roman"/>
          <w:color w:val="464C55"/>
          <w:sz w:val="20"/>
          <w:lang w:eastAsia="ru-RU"/>
        </w:rPr>
        <w:t> </w:t>
      </w:r>
      <w:hyperlink r:id="rId29" w:anchor="block_2000" w:history="1">
        <w:r w:rsidRPr="00026673">
          <w:rPr>
            <w:rFonts w:ascii="Times New Roman" w:eastAsia="Times New Roman" w:hAnsi="Times New Roman" w:cs="Times New Roman"/>
            <w:color w:val="3272C0"/>
            <w:sz w:val="20"/>
            <w:u w:val="single"/>
            <w:lang w:eastAsia="ru-RU"/>
          </w:rPr>
          <w:t>типового положения</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 подразделениях органов государственной власти субъектов Российской Федерации по профилактике коррупционных и иных правонарушений;</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обеспечить в централизованном</w:t>
      </w:r>
      <w:r w:rsidRPr="00026673">
        <w:rPr>
          <w:rFonts w:ascii="Times New Roman" w:eastAsia="Times New Roman" w:hAnsi="Times New Roman" w:cs="Times New Roman"/>
          <w:color w:val="464C55"/>
          <w:sz w:val="20"/>
          <w:lang w:eastAsia="ru-RU"/>
        </w:rPr>
        <w:t> </w:t>
      </w:r>
      <w:hyperlink r:id="rId30" w:anchor="/multilink/70635040/paragraph/39/number/0:1" w:history="1">
        <w:r w:rsidRPr="00026673">
          <w:rPr>
            <w:rFonts w:ascii="Times New Roman" w:eastAsia="Times New Roman" w:hAnsi="Times New Roman" w:cs="Times New Roman"/>
            <w:color w:val="3272C0"/>
            <w:sz w:val="20"/>
            <w:u w:val="single"/>
            <w:lang w:eastAsia="ru-RU"/>
          </w:rPr>
          <w:t>порядке</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 Правительству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октября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внести предложения: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31" w:anchor="block_133" w:history="1">
        <w:r w:rsidRPr="00026673">
          <w:rPr>
            <w:rFonts w:ascii="Times New Roman" w:eastAsia="Times New Roman" w:hAnsi="Times New Roman" w:cs="Times New Roman"/>
            <w:color w:val="3272C0"/>
            <w:sz w:val="20"/>
            <w:u w:val="single"/>
            <w:lang w:eastAsia="ru-RU"/>
          </w:rPr>
          <w:t>статья 13.3</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 представить до 1 февраля 2015 г. доклад о ходе реализации</w:t>
      </w:r>
      <w:r w:rsidRPr="00026673">
        <w:rPr>
          <w:rFonts w:ascii="Times New Roman" w:eastAsia="Times New Roman" w:hAnsi="Times New Roman" w:cs="Times New Roman"/>
          <w:color w:val="464C55"/>
          <w:sz w:val="20"/>
          <w:lang w:eastAsia="ru-RU"/>
        </w:rPr>
        <w:t> </w:t>
      </w:r>
      <w:hyperlink r:id="rId32" w:anchor="block_1000" w:history="1">
        <w:r w:rsidRPr="00026673">
          <w:rPr>
            <w:rFonts w:ascii="Times New Roman" w:eastAsia="Times New Roman" w:hAnsi="Times New Roman" w:cs="Times New Roman"/>
            <w:color w:val="3272C0"/>
            <w:sz w:val="20"/>
            <w:u w:val="single"/>
            <w:lang w:eastAsia="ru-RU"/>
          </w:rPr>
          <w:t>программы</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по антикоррупционному просвещению граждан;</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административной ответственности юридических лиц за коррупционные правонарушения;</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освобождения юридического лица от административной ответственности, предусмотренной</w:t>
      </w:r>
      <w:r w:rsidRPr="00026673">
        <w:rPr>
          <w:rFonts w:ascii="Times New Roman" w:eastAsia="Times New Roman" w:hAnsi="Times New Roman" w:cs="Times New Roman"/>
          <w:color w:val="464C55"/>
          <w:sz w:val="20"/>
          <w:lang w:eastAsia="ru-RU"/>
        </w:rPr>
        <w:t> </w:t>
      </w:r>
      <w:hyperlink r:id="rId33" w:anchor="block_1928" w:history="1">
        <w:r w:rsidRPr="00026673">
          <w:rPr>
            <w:rFonts w:ascii="Times New Roman" w:eastAsia="Times New Roman" w:hAnsi="Times New Roman" w:cs="Times New Roman"/>
            <w:color w:val="3272C0"/>
            <w:sz w:val="20"/>
            <w:u w:val="single"/>
            <w:lang w:eastAsia="ru-RU"/>
          </w:rPr>
          <w:t>статьей 19.28</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формирования системы мер имущественной ответственности за коррупционные правонарушения;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формирования в целях противодействия коррупции системы запретов, ограничений и обязанностей;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организации и тактики защиты лиц, сообщающих о фактах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октября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ж) обеспечить: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w:t>
      </w:r>
      <w:r w:rsidRPr="00026673">
        <w:rPr>
          <w:rFonts w:ascii="Times New Roman" w:eastAsia="Times New Roman" w:hAnsi="Times New Roman" w:cs="Times New Roman"/>
          <w:color w:val="464C55"/>
          <w:sz w:val="20"/>
          <w:szCs w:val="20"/>
          <w:lang w:eastAsia="ru-RU"/>
        </w:rPr>
        <w:lastRenderedPageBreak/>
        <w:t>совершения за пределами Российской Федерации административного правонарушения, предусмотренного</w:t>
      </w:r>
      <w:r w:rsidRPr="00026673">
        <w:rPr>
          <w:rFonts w:ascii="Times New Roman" w:eastAsia="Times New Roman" w:hAnsi="Times New Roman" w:cs="Times New Roman"/>
          <w:color w:val="464C55"/>
          <w:sz w:val="20"/>
          <w:lang w:eastAsia="ru-RU"/>
        </w:rPr>
        <w:t> </w:t>
      </w:r>
      <w:hyperlink r:id="rId34" w:anchor="block_1928" w:history="1">
        <w:r w:rsidRPr="00026673">
          <w:rPr>
            <w:rFonts w:ascii="Times New Roman" w:eastAsia="Times New Roman" w:hAnsi="Times New Roman" w:cs="Times New Roman"/>
            <w:color w:val="3272C0"/>
            <w:sz w:val="20"/>
            <w:u w:val="single"/>
            <w:lang w:eastAsia="ru-RU"/>
          </w:rPr>
          <w:t>статьей 19.28</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Кодекса и затрагивающего интересы Российской Федерации. Доклад о результатах исполнения представить до 1 ноября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з) продолжить работу:</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по подготовке к проведению в Российской Федерации в 2015 году шестой сессии Конференции государств - участников</w:t>
      </w:r>
      <w:r w:rsidRPr="00026673">
        <w:rPr>
          <w:rFonts w:ascii="Times New Roman" w:eastAsia="Times New Roman" w:hAnsi="Times New Roman" w:cs="Times New Roman"/>
          <w:color w:val="464C55"/>
          <w:sz w:val="20"/>
          <w:lang w:eastAsia="ru-RU"/>
        </w:rPr>
        <w:t> </w:t>
      </w:r>
      <w:hyperlink r:id="rId35" w:history="1">
        <w:r w:rsidRPr="00026673">
          <w:rPr>
            <w:rFonts w:ascii="Times New Roman" w:eastAsia="Times New Roman" w:hAnsi="Times New Roman" w:cs="Times New Roman"/>
            <w:color w:val="3272C0"/>
            <w:sz w:val="20"/>
            <w:u w:val="single"/>
            <w:lang w:eastAsia="ru-RU"/>
          </w:rPr>
          <w:t>Конвенции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ООН против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декабря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и) обеспечить реализацию</w:t>
      </w:r>
      <w:r w:rsidRPr="00026673">
        <w:rPr>
          <w:rFonts w:ascii="Times New Roman" w:eastAsia="Times New Roman" w:hAnsi="Times New Roman" w:cs="Times New Roman"/>
          <w:color w:val="464C55"/>
          <w:sz w:val="20"/>
          <w:lang w:eastAsia="ru-RU"/>
        </w:rPr>
        <w:t> </w:t>
      </w:r>
      <w:hyperlink r:id="rId36" w:history="1">
        <w:r w:rsidRPr="00026673">
          <w:rPr>
            <w:rFonts w:ascii="Times New Roman" w:eastAsia="Times New Roman" w:hAnsi="Times New Roman" w:cs="Times New Roman"/>
            <w:color w:val="3272C0"/>
            <w:sz w:val="20"/>
            <w:u w:val="single"/>
            <w:lang w:eastAsia="ru-RU"/>
          </w:rPr>
          <w:t>Федерального закона</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w:t>
      </w:r>
      <w:r w:rsidRPr="00026673">
        <w:rPr>
          <w:rFonts w:ascii="Times New Roman" w:eastAsia="Times New Roman" w:hAnsi="Times New Roman" w:cs="Times New Roman"/>
          <w:color w:val="464C55"/>
          <w:sz w:val="20"/>
          <w:lang w:eastAsia="ru-RU"/>
        </w:rPr>
        <w:t> </w:t>
      </w:r>
      <w:hyperlink r:id="rId37" w:history="1">
        <w:r w:rsidRPr="00026673">
          <w:rPr>
            <w:rFonts w:ascii="Times New Roman" w:eastAsia="Times New Roman" w:hAnsi="Times New Roman" w:cs="Times New Roman"/>
            <w:color w:val="3272C0"/>
            <w:sz w:val="20"/>
            <w:u w:val="single"/>
            <w:lang w:eastAsia="ru-RU"/>
          </w:rPr>
          <w:t>ротации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федеральных государственных служащих. Доклад о результатах исполнения представить до 1 марта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к) рассмотреть вопросы:</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w:t>
      </w:r>
      <w:r w:rsidRPr="00026673">
        <w:rPr>
          <w:rFonts w:ascii="Times New Roman" w:eastAsia="Times New Roman" w:hAnsi="Times New Roman" w:cs="Times New Roman"/>
          <w:color w:val="464C55"/>
          <w:sz w:val="20"/>
          <w:lang w:eastAsia="ru-RU"/>
        </w:rPr>
        <w:t> </w:t>
      </w:r>
      <w:hyperlink r:id="rId38" w:anchor="block_2" w:history="1">
        <w:r w:rsidRPr="00026673">
          <w:rPr>
            <w:rFonts w:ascii="Times New Roman" w:eastAsia="Times New Roman" w:hAnsi="Times New Roman" w:cs="Times New Roman"/>
            <w:color w:val="3272C0"/>
            <w:sz w:val="20"/>
            <w:u w:val="single"/>
            <w:lang w:eastAsia="ru-RU"/>
          </w:rPr>
          <w:t>законодательства</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Российской Федерации и иных нормативных правовых актов о контрактной системе в сфере закупок;</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внесении изменений в</w:t>
      </w:r>
      <w:r w:rsidRPr="00026673">
        <w:rPr>
          <w:rFonts w:ascii="Times New Roman" w:eastAsia="Times New Roman" w:hAnsi="Times New Roman" w:cs="Times New Roman"/>
          <w:color w:val="464C55"/>
          <w:sz w:val="20"/>
          <w:lang w:eastAsia="ru-RU"/>
        </w:rPr>
        <w:t> </w:t>
      </w:r>
      <w:hyperlink r:id="rId39" w:history="1">
        <w:r w:rsidRPr="00026673">
          <w:rPr>
            <w:rFonts w:ascii="Times New Roman" w:eastAsia="Times New Roman" w:hAnsi="Times New Roman" w:cs="Times New Roman"/>
            <w:color w:val="3272C0"/>
            <w:sz w:val="20"/>
            <w:u w:val="single"/>
            <w:lang w:eastAsia="ru-RU"/>
          </w:rPr>
          <w:t>Федеральный закон</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ноября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м) совместно с Центральным банком Российской Федерации и Счетной палатой Российской Федерации обеспечить</w:t>
      </w:r>
      <w:r w:rsidRPr="00026673">
        <w:rPr>
          <w:rFonts w:ascii="Times New Roman" w:eastAsia="Times New Roman" w:hAnsi="Times New Roman" w:cs="Times New Roman"/>
          <w:color w:val="464C55"/>
          <w:sz w:val="20"/>
          <w:lang w:eastAsia="ru-RU"/>
        </w:rPr>
        <w:t> </w:t>
      </w:r>
      <w:hyperlink r:id="rId40" w:anchor="block_1000" w:history="1">
        <w:r w:rsidRPr="00026673">
          <w:rPr>
            <w:rFonts w:ascii="Times New Roman" w:eastAsia="Times New Roman" w:hAnsi="Times New Roman" w:cs="Times New Roman"/>
            <w:color w:val="3272C0"/>
            <w:sz w:val="20"/>
            <w:u w:val="single"/>
            <w:lang w:eastAsia="ru-RU"/>
          </w:rPr>
          <w:t>мониторинг</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обеспечить разработку и внедрение в образовательных организациях:</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учебного цикла на тему "Противодействие коррупции" в структуре основной образовательной программы бакалавриата по направлению подготовки</w:t>
      </w:r>
      <w:r w:rsidRPr="00026673">
        <w:rPr>
          <w:rFonts w:ascii="Times New Roman" w:eastAsia="Times New Roman" w:hAnsi="Times New Roman" w:cs="Times New Roman"/>
          <w:color w:val="464C55"/>
          <w:sz w:val="20"/>
          <w:lang w:eastAsia="ru-RU"/>
        </w:rPr>
        <w:t> </w:t>
      </w:r>
      <w:hyperlink r:id="rId41" w:anchor="block_80504" w:history="1">
        <w:r w:rsidRPr="00026673">
          <w:rPr>
            <w:rFonts w:ascii="Times New Roman" w:eastAsia="Times New Roman" w:hAnsi="Times New Roman" w:cs="Times New Roman"/>
            <w:color w:val="3272C0"/>
            <w:sz w:val="20"/>
            <w:u w:val="single"/>
            <w:lang w:eastAsia="ru-RU"/>
          </w:rPr>
          <w:t>38.03.04</w:t>
        </w:r>
      </w:hyperlink>
      <w:r w:rsidRPr="00026673">
        <w:rPr>
          <w:rFonts w:ascii="Times New Roman" w:eastAsia="Times New Roman" w:hAnsi="Times New Roman" w:cs="Times New Roman"/>
          <w:color w:val="464C55"/>
          <w:sz w:val="20"/>
          <w:szCs w:val="20"/>
          <w:lang w:eastAsia="ru-RU"/>
        </w:rPr>
        <w:t>"Государственное и муниципальное управление";</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типовых дополнительных профессиональных программ по вопросам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 подготовить и представить в установленном порядке:</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предложения по совершенствованию</w:t>
      </w:r>
      <w:r w:rsidRPr="00026673">
        <w:rPr>
          <w:rFonts w:ascii="Times New Roman" w:eastAsia="Times New Roman" w:hAnsi="Times New Roman" w:cs="Times New Roman"/>
          <w:color w:val="464C55"/>
          <w:sz w:val="20"/>
          <w:lang w:eastAsia="ru-RU"/>
        </w:rPr>
        <w:t> </w:t>
      </w:r>
      <w:hyperlink r:id="rId42" w:history="1">
        <w:r w:rsidRPr="00026673">
          <w:rPr>
            <w:rFonts w:ascii="Times New Roman" w:eastAsia="Times New Roman" w:hAnsi="Times New Roman" w:cs="Times New Roman"/>
            <w:color w:val="3272C0"/>
            <w:sz w:val="20"/>
            <w:u w:val="single"/>
            <w:lang w:eastAsia="ru-RU"/>
          </w:rPr>
          <w:t>Типового кодекса</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р) определить до 1 октября 2014 г. перечень</w:t>
      </w:r>
      <w:r w:rsidRPr="00026673">
        <w:rPr>
          <w:rFonts w:ascii="Times New Roman" w:eastAsia="Times New Roman" w:hAnsi="Times New Roman" w:cs="Times New Roman"/>
          <w:color w:val="464C55"/>
          <w:sz w:val="20"/>
          <w:lang w:eastAsia="ru-RU"/>
        </w:rPr>
        <w:t> </w:t>
      </w:r>
      <w:hyperlink r:id="rId43" w:history="1">
        <w:r w:rsidRPr="00026673">
          <w:rPr>
            <w:rFonts w:ascii="Times New Roman" w:eastAsia="Times New Roman" w:hAnsi="Times New Roman" w:cs="Times New Roman"/>
            <w:color w:val="3272C0"/>
            <w:sz w:val="20"/>
            <w:u w:val="single"/>
            <w:lang w:eastAsia="ru-RU"/>
          </w:rPr>
          <w:t>нормативных правовых актов</w:t>
        </w:r>
      </w:hyperlink>
      <w:r w:rsidRPr="00026673">
        <w:rPr>
          <w:rFonts w:ascii="Times New Roman" w:eastAsia="Times New Roman" w:hAnsi="Times New Roman" w:cs="Times New Roman"/>
          <w:color w:val="464C55"/>
          <w:sz w:val="20"/>
          <w:szCs w:val="20"/>
          <w:lang w:eastAsia="ru-RU"/>
        </w:rPr>
        <w:t>, которые необходимо разработать в целях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государственным органам - для организаций, созданных в целях выполнения задач, поставленных перед этими органами;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организациям, созданным в целях выполнения задач, поставленных перед государственными органами;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 обеспечить до 1 августа 2015 г. принятие государственными органами и организациями, указанными в</w:t>
      </w:r>
      <w:r w:rsidRPr="00026673">
        <w:rPr>
          <w:rFonts w:ascii="Times New Roman" w:eastAsia="Times New Roman" w:hAnsi="Times New Roman" w:cs="Times New Roman"/>
          <w:color w:val="464C55"/>
          <w:sz w:val="20"/>
          <w:lang w:eastAsia="ru-RU"/>
        </w:rPr>
        <w:t> </w:t>
      </w:r>
      <w:hyperlink r:id="rId44" w:anchor="block_1216" w:history="1">
        <w:r w:rsidRPr="00026673">
          <w:rPr>
            <w:rFonts w:ascii="Times New Roman" w:eastAsia="Times New Roman" w:hAnsi="Times New Roman" w:cs="Times New Roman"/>
            <w:color w:val="3272C0"/>
            <w:sz w:val="20"/>
            <w:u w:val="single"/>
            <w:lang w:eastAsia="ru-RU"/>
          </w:rPr>
          <w:t>подпункте "р"</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настоящего пункта, необходимых нормативных правовых актов.</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w:t>
      </w:r>
      <w:r w:rsidRPr="00026673">
        <w:rPr>
          <w:rFonts w:ascii="Times New Roman" w:eastAsia="Times New Roman" w:hAnsi="Times New Roman" w:cs="Times New Roman"/>
          <w:color w:val="464C55"/>
          <w:sz w:val="20"/>
          <w:lang w:eastAsia="ru-RU"/>
        </w:rPr>
        <w:t> </w:t>
      </w:r>
      <w:hyperlink r:id="rId45" w:anchor="block_1216" w:history="1">
        <w:r w:rsidRPr="00026673">
          <w:rPr>
            <w:rFonts w:ascii="Times New Roman" w:eastAsia="Times New Roman" w:hAnsi="Times New Roman" w:cs="Times New Roman"/>
            <w:color w:val="3272C0"/>
            <w:sz w:val="20"/>
            <w:u w:val="single"/>
            <w:lang w:eastAsia="ru-RU"/>
          </w:rPr>
          <w:t>подпунктов "р"</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и</w:t>
      </w:r>
      <w:r w:rsidRPr="00026673">
        <w:rPr>
          <w:rFonts w:ascii="Times New Roman" w:eastAsia="Times New Roman" w:hAnsi="Times New Roman" w:cs="Times New Roman"/>
          <w:color w:val="464C55"/>
          <w:sz w:val="20"/>
          <w:lang w:eastAsia="ru-RU"/>
        </w:rPr>
        <w:t> </w:t>
      </w:r>
      <w:hyperlink r:id="rId46" w:anchor="block_1217" w:history="1">
        <w:r w:rsidRPr="00026673">
          <w:rPr>
            <w:rFonts w:ascii="Times New Roman" w:eastAsia="Times New Roman" w:hAnsi="Times New Roman" w:cs="Times New Roman"/>
            <w:color w:val="3272C0"/>
            <w:sz w:val="20"/>
            <w:u w:val="single"/>
            <w:lang w:eastAsia="ru-RU"/>
          </w:rPr>
          <w:t>"с"</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настоящего пункта представить до 1 октября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т) организовать: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w:t>
      </w:r>
      <w:r w:rsidRPr="00026673">
        <w:rPr>
          <w:rFonts w:ascii="Times New Roman" w:eastAsia="Times New Roman" w:hAnsi="Times New Roman" w:cs="Times New Roman"/>
          <w:color w:val="464C55"/>
          <w:sz w:val="20"/>
          <w:lang w:eastAsia="ru-RU"/>
        </w:rPr>
        <w:t> </w:t>
      </w:r>
      <w:hyperlink r:id="rId47" w:anchor="block_5000" w:history="1">
        <w:r w:rsidRPr="00026673">
          <w:rPr>
            <w:rFonts w:ascii="Times New Roman" w:eastAsia="Times New Roman" w:hAnsi="Times New Roman" w:cs="Times New Roman"/>
            <w:color w:val="3272C0"/>
            <w:sz w:val="20"/>
            <w:u w:val="single"/>
            <w:lang w:eastAsia="ru-RU"/>
          </w:rPr>
          <w:t>Антикоррупционной хартии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российского бизнеса. Доклад о результатах исполнения представить до 1 октября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ч) обеспечить осуществление сотрудничества с Международной антикоррупционной академией;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ш) обеспечить финансирование:</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мероприятий, предусмотренных</w:t>
      </w:r>
      <w:r w:rsidRPr="00026673">
        <w:rPr>
          <w:rFonts w:ascii="Times New Roman" w:eastAsia="Times New Roman" w:hAnsi="Times New Roman" w:cs="Times New Roman"/>
          <w:color w:val="464C55"/>
          <w:sz w:val="20"/>
          <w:lang w:eastAsia="ru-RU"/>
        </w:rPr>
        <w:t> </w:t>
      </w:r>
      <w:hyperlink r:id="rId48" w:anchor="block_1012" w:history="1">
        <w:r w:rsidRPr="00026673">
          <w:rPr>
            <w:rFonts w:ascii="Times New Roman" w:eastAsia="Times New Roman" w:hAnsi="Times New Roman" w:cs="Times New Roman"/>
            <w:color w:val="3272C0"/>
            <w:sz w:val="20"/>
            <w:u w:val="single"/>
            <w:lang w:eastAsia="ru-RU"/>
          </w:rPr>
          <w:t>подпунктом "б" пункта 1</w:t>
        </w:r>
      </w:hyperlink>
      <w:r w:rsidRPr="00026673">
        <w:rPr>
          <w:rFonts w:ascii="Times New Roman" w:eastAsia="Times New Roman" w:hAnsi="Times New Roman" w:cs="Times New Roman"/>
          <w:color w:val="464C55"/>
          <w:sz w:val="20"/>
          <w:szCs w:val="20"/>
          <w:lang w:eastAsia="ru-RU"/>
        </w:rPr>
        <w:t>, а также</w:t>
      </w:r>
      <w:r w:rsidRPr="00026673">
        <w:rPr>
          <w:rFonts w:ascii="Times New Roman" w:eastAsia="Times New Roman" w:hAnsi="Times New Roman" w:cs="Times New Roman"/>
          <w:color w:val="464C55"/>
          <w:sz w:val="20"/>
          <w:lang w:eastAsia="ru-RU"/>
        </w:rPr>
        <w:t> </w:t>
      </w:r>
      <w:hyperlink r:id="rId49" w:anchor="block_1023" w:history="1">
        <w:r w:rsidRPr="00026673">
          <w:rPr>
            <w:rFonts w:ascii="Times New Roman" w:eastAsia="Times New Roman" w:hAnsi="Times New Roman" w:cs="Times New Roman"/>
            <w:color w:val="3272C0"/>
            <w:sz w:val="20"/>
            <w:u w:val="single"/>
            <w:lang w:eastAsia="ru-RU"/>
          </w:rPr>
          <w:t>подпунктами "в"</w:t>
        </w:r>
      </w:hyperlink>
      <w:r w:rsidRPr="00026673">
        <w:rPr>
          <w:rFonts w:ascii="Times New Roman" w:eastAsia="Times New Roman" w:hAnsi="Times New Roman" w:cs="Times New Roman"/>
          <w:color w:val="464C55"/>
          <w:sz w:val="20"/>
          <w:szCs w:val="20"/>
          <w:lang w:eastAsia="ru-RU"/>
        </w:rPr>
        <w:t>,</w:t>
      </w:r>
      <w:r w:rsidRPr="00026673">
        <w:rPr>
          <w:rFonts w:ascii="Times New Roman" w:eastAsia="Times New Roman" w:hAnsi="Times New Roman" w:cs="Times New Roman"/>
          <w:color w:val="464C55"/>
          <w:sz w:val="20"/>
          <w:lang w:eastAsia="ru-RU"/>
        </w:rPr>
        <w:t> </w:t>
      </w:r>
      <w:hyperlink r:id="rId50" w:anchor="block_1026" w:history="1">
        <w:r w:rsidRPr="00026673">
          <w:rPr>
            <w:rFonts w:ascii="Times New Roman" w:eastAsia="Times New Roman" w:hAnsi="Times New Roman" w:cs="Times New Roman"/>
            <w:color w:val="3272C0"/>
            <w:sz w:val="20"/>
            <w:u w:val="single"/>
            <w:lang w:eastAsia="ru-RU"/>
          </w:rPr>
          <w:t>"е"</w:t>
        </w:r>
      </w:hyperlink>
      <w:r w:rsidRPr="00026673">
        <w:rPr>
          <w:rFonts w:ascii="Times New Roman" w:eastAsia="Times New Roman" w:hAnsi="Times New Roman" w:cs="Times New Roman"/>
          <w:color w:val="464C55"/>
          <w:sz w:val="20"/>
          <w:szCs w:val="20"/>
          <w:lang w:eastAsia="ru-RU"/>
        </w:rPr>
        <w:t>,</w:t>
      </w:r>
      <w:r w:rsidRPr="00026673">
        <w:rPr>
          <w:rFonts w:ascii="Times New Roman" w:eastAsia="Times New Roman" w:hAnsi="Times New Roman" w:cs="Times New Roman"/>
          <w:color w:val="464C55"/>
          <w:sz w:val="20"/>
          <w:lang w:eastAsia="ru-RU"/>
        </w:rPr>
        <w:t> </w:t>
      </w:r>
      <w:hyperlink r:id="rId51" w:anchor="block_1027" w:history="1">
        <w:r w:rsidRPr="00026673">
          <w:rPr>
            <w:rFonts w:ascii="Times New Roman" w:eastAsia="Times New Roman" w:hAnsi="Times New Roman" w:cs="Times New Roman"/>
            <w:color w:val="3272C0"/>
            <w:sz w:val="20"/>
            <w:u w:val="single"/>
            <w:lang w:eastAsia="ru-RU"/>
          </w:rPr>
          <w:t>"ж"</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и</w:t>
      </w:r>
      <w:r w:rsidRPr="00026673">
        <w:rPr>
          <w:rFonts w:ascii="Times New Roman" w:eastAsia="Times New Roman" w:hAnsi="Times New Roman" w:cs="Times New Roman"/>
          <w:color w:val="464C55"/>
          <w:sz w:val="20"/>
          <w:lang w:eastAsia="ru-RU"/>
        </w:rPr>
        <w:t> </w:t>
      </w:r>
      <w:hyperlink r:id="rId52" w:anchor="block_1221" w:history="1">
        <w:r w:rsidRPr="00026673">
          <w:rPr>
            <w:rFonts w:ascii="Times New Roman" w:eastAsia="Times New Roman" w:hAnsi="Times New Roman" w:cs="Times New Roman"/>
            <w:color w:val="3272C0"/>
            <w:sz w:val="20"/>
            <w:u w:val="single"/>
            <w:lang w:eastAsia="ru-RU"/>
          </w:rPr>
          <w:t>"х"</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настоящего пункта;</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проведения в Российской Федерации в 2015 году шестой сессии Конференции государств - участников</w:t>
      </w:r>
      <w:r w:rsidRPr="00026673">
        <w:rPr>
          <w:rFonts w:ascii="Times New Roman" w:eastAsia="Times New Roman" w:hAnsi="Times New Roman" w:cs="Times New Roman"/>
          <w:color w:val="464C55"/>
          <w:sz w:val="20"/>
          <w:lang w:eastAsia="ru-RU"/>
        </w:rPr>
        <w:t> </w:t>
      </w:r>
      <w:hyperlink r:id="rId53" w:history="1">
        <w:r w:rsidRPr="00026673">
          <w:rPr>
            <w:rFonts w:ascii="Times New Roman" w:eastAsia="Times New Roman" w:hAnsi="Times New Roman" w:cs="Times New Roman"/>
            <w:color w:val="3272C0"/>
            <w:sz w:val="20"/>
            <w:u w:val="single"/>
            <w:lang w:eastAsia="ru-RU"/>
          </w:rPr>
          <w:t>Конвенции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ООН против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об организационно-методическом обеспечении предупреждения коррупции в негосударственном секторе;</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ходе работы по совершенствованию нормативно-правовой базы в сфере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ходе реализации программы антикоррупционного просвещения;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борьбе с коррупционными преступлениями в сфере жилищно-коммунального хозяйства;</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ходе подготовки к проведению в Российской Федерации шестой сессии Конференции государств - участников</w:t>
      </w:r>
      <w:r w:rsidRPr="00026673">
        <w:rPr>
          <w:rFonts w:ascii="Times New Roman" w:eastAsia="Times New Roman" w:hAnsi="Times New Roman" w:cs="Times New Roman"/>
          <w:color w:val="464C55"/>
          <w:sz w:val="20"/>
          <w:lang w:eastAsia="ru-RU"/>
        </w:rPr>
        <w:t> </w:t>
      </w:r>
      <w:hyperlink r:id="rId54" w:history="1">
        <w:r w:rsidRPr="00026673">
          <w:rPr>
            <w:rFonts w:ascii="Times New Roman" w:eastAsia="Times New Roman" w:hAnsi="Times New Roman" w:cs="Times New Roman"/>
            <w:color w:val="3272C0"/>
            <w:sz w:val="20"/>
            <w:u w:val="single"/>
            <w:lang w:eastAsia="ru-RU"/>
          </w:rPr>
          <w:t>Конвенции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ООН против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результатах работы по проведению федеральными государственными органами</w:t>
      </w:r>
      <w:r w:rsidRPr="00026673">
        <w:rPr>
          <w:rFonts w:ascii="Times New Roman" w:eastAsia="Times New Roman" w:hAnsi="Times New Roman" w:cs="Times New Roman"/>
          <w:color w:val="464C55"/>
          <w:sz w:val="20"/>
          <w:lang w:eastAsia="ru-RU"/>
        </w:rPr>
        <w:t> </w:t>
      </w:r>
      <w:hyperlink r:id="rId55" w:anchor="block_99" w:history="1">
        <w:r w:rsidRPr="00026673">
          <w:rPr>
            <w:rFonts w:ascii="Times New Roman" w:eastAsia="Times New Roman" w:hAnsi="Times New Roman" w:cs="Times New Roman"/>
            <w:color w:val="3272C0"/>
            <w:sz w:val="20"/>
            <w:u w:val="single"/>
            <w:lang w:eastAsia="ru-RU"/>
          </w:rPr>
          <w:t>оценки коррупционных рисков</w:t>
        </w:r>
      </w:hyperlink>
      <w:r w:rsidRPr="00026673">
        <w:rPr>
          <w:rFonts w:ascii="Times New Roman" w:eastAsia="Times New Roman" w:hAnsi="Times New Roman" w:cs="Times New Roman"/>
          <w:color w:val="464C55"/>
          <w:sz w:val="20"/>
          <w:szCs w:val="20"/>
          <w:lang w:eastAsia="ru-RU"/>
        </w:rPr>
        <w:t>, возникающих при реализации ими своих функций;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обеспечить: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пункта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обеспечить: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необходимых случаях участие специалистов в международных антикоррупционных мероприятиях;</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w:t>
      </w:r>
      <w:r w:rsidRPr="00026673">
        <w:rPr>
          <w:rFonts w:ascii="Times New Roman" w:eastAsia="Times New Roman" w:hAnsi="Times New Roman" w:cs="Times New Roman"/>
          <w:color w:val="464C55"/>
          <w:sz w:val="20"/>
          <w:lang w:eastAsia="ru-RU"/>
        </w:rPr>
        <w:t> </w:t>
      </w:r>
      <w:hyperlink r:id="rId56" w:anchor="/multilink/70635040/paragraph/128/number/0:1" w:history="1">
        <w:r w:rsidRPr="00026673">
          <w:rPr>
            <w:rFonts w:ascii="Times New Roman" w:eastAsia="Times New Roman" w:hAnsi="Times New Roman" w:cs="Times New Roman"/>
            <w:color w:val="3272C0"/>
            <w:sz w:val="20"/>
            <w:u w:val="single"/>
            <w:lang w:eastAsia="ru-RU"/>
          </w:rPr>
          <w:t>сообщать</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6. Доклад о результатах исполнения</w:t>
      </w:r>
      <w:r w:rsidRPr="00026673">
        <w:rPr>
          <w:rFonts w:ascii="Times New Roman" w:eastAsia="Times New Roman" w:hAnsi="Times New Roman" w:cs="Times New Roman"/>
          <w:color w:val="464C55"/>
          <w:sz w:val="20"/>
          <w:lang w:eastAsia="ru-RU"/>
        </w:rPr>
        <w:t> </w:t>
      </w:r>
      <w:hyperlink r:id="rId57" w:anchor="block_1226" w:history="1">
        <w:r w:rsidRPr="00026673">
          <w:rPr>
            <w:rFonts w:ascii="Times New Roman" w:eastAsia="Times New Roman" w:hAnsi="Times New Roman" w:cs="Times New Roman"/>
            <w:color w:val="3272C0"/>
            <w:sz w:val="20"/>
            <w:u w:val="single"/>
            <w:lang w:eastAsia="ru-RU"/>
          </w:rPr>
          <w:t>подпунктов "б" - "г" пункта 5</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настоящего Национального плана представить: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7. Полномочным представителям Президента Российской Федерации в федеральных округах:</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w:t>
      </w:r>
      <w:r w:rsidRPr="00026673">
        <w:rPr>
          <w:rFonts w:ascii="Times New Roman" w:eastAsia="Times New Roman" w:hAnsi="Times New Roman" w:cs="Times New Roman"/>
          <w:color w:val="464C55"/>
          <w:sz w:val="20"/>
          <w:lang w:eastAsia="ru-RU"/>
        </w:rPr>
        <w:t> </w:t>
      </w:r>
      <w:hyperlink r:id="rId58" w:anchor="block_100446" w:history="1">
        <w:r w:rsidRPr="00026673">
          <w:rPr>
            <w:rFonts w:ascii="Times New Roman" w:eastAsia="Times New Roman" w:hAnsi="Times New Roman" w:cs="Times New Roman"/>
            <w:color w:val="3272C0"/>
            <w:sz w:val="20"/>
            <w:u w:val="single"/>
            <w:lang w:eastAsia="ru-RU"/>
          </w:rPr>
          <w:t>утратил силу</w:t>
        </w:r>
      </w:hyperlink>
      <w:r w:rsidRPr="00026673">
        <w:rPr>
          <w:rFonts w:ascii="Times New Roman" w:eastAsia="Times New Roman" w:hAnsi="Times New Roman" w:cs="Times New Roman"/>
          <w:color w:val="464C55"/>
          <w:sz w:val="20"/>
          <w:szCs w:val="20"/>
          <w:lang w:eastAsia="ru-RU"/>
        </w:rPr>
        <w:t>;</w:t>
      </w:r>
    </w:p>
    <w:p w:rsidR="00026673" w:rsidRPr="00026673" w:rsidRDefault="00026673" w:rsidP="00026673">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026673">
        <w:rPr>
          <w:rFonts w:ascii="Times New Roman" w:eastAsia="Times New Roman" w:hAnsi="Times New Roman" w:cs="Times New Roman"/>
          <w:b/>
          <w:bCs/>
          <w:color w:val="464C55"/>
          <w:sz w:val="24"/>
          <w:szCs w:val="24"/>
          <w:lang w:eastAsia="ru-RU"/>
        </w:rPr>
        <w:t>Информация об изменениях:</w:t>
      </w:r>
    </w:p>
    <w:p w:rsidR="00026673" w:rsidRPr="00026673" w:rsidRDefault="00026673" w:rsidP="00026673">
      <w:pPr>
        <w:shd w:val="clear" w:color="auto" w:fill="F0E9D3"/>
        <w:spacing w:line="264"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См. текст</w:t>
      </w:r>
      <w:r w:rsidRPr="00026673">
        <w:rPr>
          <w:rFonts w:ascii="Times New Roman" w:eastAsia="Times New Roman" w:hAnsi="Times New Roman" w:cs="Times New Roman"/>
          <w:color w:val="464C55"/>
          <w:sz w:val="20"/>
          <w:lang w:eastAsia="ru-RU"/>
        </w:rPr>
        <w:t> </w:t>
      </w:r>
      <w:hyperlink r:id="rId59" w:anchor="block_1081" w:history="1">
        <w:r w:rsidRPr="00026673">
          <w:rPr>
            <w:rFonts w:ascii="Times New Roman" w:eastAsia="Times New Roman" w:hAnsi="Times New Roman" w:cs="Times New Roman"/>
            <w:color w:val="3272C0"/>
            <w:sz w:val="20"/>
            <w:u w:val="single"/>
            <w:lang w:eastAsia="ru-RU"/>
          </w:rPr>
          <w:t>подпункта "а"</w:t>
        </w:r>
      </w:hyperlink>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усилить контроль за организацией работы по противодействию коррупции в муниципальных органах;</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Доклад о результатах исполнения</w:t>
      </w:r>
      <w:r w:rsidRPr="00026673">
        <w:rPr>
          <w:rFonts w:ascii="Times New Roman" w:eastAsia="Times New Roman" w:hAnsi="Times New Roman" w:cs="Times New Roman"/>
          <w:color w:val="464C55"/>
          <w:sz w:val="20"/>
          <w:lang w:eastAsia="ru-RU"/>
        </w:rPr>
        <w:t> </w:t>
      </w:r>
      <w:hyperlink r:id="rId60" w:anchor="block_1082" w:history="1">
        <w:r w:rsidRPr="00026673">
          <w:rPr>
            <w:rFonts w:ascii="Times New Roman" w:eastAsia="Times New Roman" w:hAnsi="Times New Roman" w:cs="Times New Roman"/>
            <w:color w:val="3272C0"/>
            <w:sz w:val="20"/>
            <w:u w:val="single"/>
            <w:lang w:eastAsia="ru-RU"/>
          </w:rPr>
          <w:t>подпунктов "б" - "г"</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9. Полномочным представителям Президента Российской Федерации в федеральных округах обобщить поступившие доклады об исполнении</w:t>
      </w:r>
      <w:r w:rsidRPr="00026673">
        <w:rPr>
          <w:rFonts w:ascii="Times New Roman" w:eastAsia="Times New Roman" w:hAnsi="Times New Roman" w:cs="Times New Roman"/>
          <w:color w:val="464C55"/>
          <w:sz w:val="20"/>
          <w:lang w:eastAsia="ru-RU"/>
        </w:rPr>
        <w:t> </w:t>
      </w:r>
      <w:hyperlink r:id="rId61" w:anchor="block_1008" w:history="1">
        <w:r w:rsidRPr="00026673">
          <w:rPr>
            <w:rFonts w:ascii="Times New Roman" w:eastAsia="Times New Roman" w:hAnsi="Times New Roman" w:cs="Times New Roman"/>
            <w:color w:val="3272C0"/>
            <w:sz w:val="20"/>
            <w:u w:val="single"/>
            <w:lang w:eastAsia="ru-RU"/>
          </w:rPr>
          <w:t>пункта 8</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10. Генеральному прокурору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11. Генеральной прокуратуре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с учетом результатов исполнения</w:t>
      </w:r>
      <w:r w:rsidRPr="00026673">
        <w:rPr>
          <w:rFonts w:ascii="Times New Roman" w:eastAsia="Times New Roman" w:hAnsi="Times New Roman" w:cs="Times New Roman"/>
          <w:color w:val="464C55"/>
          <w:sz w:val="20"/>
          <w:lang w:eastAsia="ru-RU"/>
        </w:rPr>
        <w:t> </w:t>
      </w:r>
      <w:hyperlink r:id="rId62" w:anchor="block_702" w:history="1">
        <w:r w:rsidRPr="00026673">
          <w:rPr>
            <w:rFonts w:ascii="Times New Roman" w:eastAsia="Times New Roman" w:hAnsi="Times New Roman" w:cs="Times New Roman"/>
            <w:color w:val="3272C0"/>
            <w:sz w:val="20"/>
            <w:u w:val="single"/>
            <w:lang w:eastAsia="ru-RU"/>
          </w:rPr>
          <w:t>подпункта "б" пункта 7</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Национального плана противодействия коррупции на 2012 - 2013 годы, утвержденного</w:t>
      </w:r>
      <w:r w:rsidRPr="00026673">
        <w:rPr>
          <w:rFonts w:ascii="Times New Roman" w:eastAsia="Times New Roman" w:hAnsi="Times New Roman" w:cs="Times New Roman"/>
          <w:color w:val="464C55"/>
          <w:sz w:val="20"/>
          <w:lang w:eastAsia="ru-RU"/>
        </w:rPr>
        <w:t> </w:t>
      </w:r>
      <w:hyperlink r:id="rId63" w:history="1">
        <w:r w:rsidRPr="00026673">
          <w:rPr>
            <w:rFonts w:ascii="Times New Roman" w:eastAsia="Times New Roman" w:hAnsi="Times New Roman" w:cs="Times New Roman"/>
            <w:color w:val="3272C0"/>
            <w:sz w:val="20"/>
            <w:u w:val="single"/>
            <w:lang w:eastAsia="ru-RU"/>
          </w:rPr>
          <w:t>Указом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совместно с заинтересованными федеральными государственными органами: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октября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совместно со Следственным комитетом Российской Федерации подготовить и внедрить в практику</w:t>
      </w:r>
      <w:r w:rsidRPr="00026673">
        <w:rPr>
          <w:rFonts w:ascii="Times New Roman" w:eastAsia="Times New Roman" w:hAnsi="Times New Roman" w:cs="Times New Roman"/>
          <w:color w:val="464C55"/>
          <w:sz w:val="20"/>
          <w:lang w:eastAsia="ru-RU"/>
        </w:rPr>
        <w:t> </w:t>
      </w:r>
      <w:hyperlink r:id="rId64" w:history="1">
        <w:r w:rsidRPr="00026673">
          <w:rPr>
            <w:rFonts w:ascii="Times New Roman" w:eastAsia="Times New Roman" w:hAnsi="Times New Roman" w:cs="Times New Roman"/>
            <w:color w:val="3272C0"/>
            <w:sz w:val="20"/>
            <w:u w:val="single"/>
            <w:lang w:eastAsia="ru-RU"/>
          </w:rPr>
          <w:t>методические рекомендации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w:t>
      </w:r>
      <w:r w:rsidRPr="00026673">
        <w:rPr>
          <w:rFonts w:ascii="Times New Roman" w:eastAsia="Times New Roman" w:hAnsi="Times New Roman" w:cs="Times New Roman"/>
          <w:color w:val="464C55"/>
          <w:sz w:val="20"/>
          <w:lang w:eastAsia="ru-RU"/>
        </w:rPr>
        <w:t> </w:t>
      </w:r>
      <w:hyperlink r:id="rId65" w:anchor="block_1928" w:history="1">
        <w:r w:rsidRPr="00026673">
          <w:rPr>
            <w:rFonts w:ascii="Times New Roman" w:eastAsia="Times New Roman" w:hAnsi="Times New Roman" w:cs="Times New Roman"/>
            <w:color w:val="3272C0"/>
            <w:sz w:val="20"/>
            <w:u w:val="single"/>
            <w:lang w:eastAsia="ru-RU"/>
          </w:rPr>
          <w:t>статьей 19.28</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совместно с Министерством иностранных дел Российской Федерации представить до 1 ноября 2015 г. информацию:</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 работе делегаций Российской Федерации в рабочих органах</w:t>
      </w:r>
      <w:r w:rsidRPr="00026673">
        <w:rPr>
          <w:rFonts w:ascii="Times New Roman" w:eastAsia="Times New Roman" w:hAnsi="Times New Roman" w:cs="Times New Roman"/>
          <w:color w:val="464C55"/>
          <w:sz w:val="20"/>
          <w:lang w:eastAsia="ru-RU"/>
        </w:rPr>
        <w:t> </w:t>
      </w:r>
      <w:hyperlink r:id="rId66" w:history="1">
        <w:r w:rsidRPr="00026673">
          <w:rPr>
            <w:rFonts w:ascii="Times New Roman" w:eastAsia="Times New Roman" w:hAnsi="Times New Roman" w:cs="Times New Roman"/>
            <w:color w:val="3272C0"/>
            <w:sz w:val="20"/>
            <w:u w:val="single"/>
            <w:lang w:eastAsia="ru-RU"/>
          </w:rPr>
          <w:t>Конвенции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ООН против коррупции и</w:t>
      </w:r>
      <w:r w:rsidRPr="00026673">
        <w:rPr>
          <w:rFonts w:ascii="Times New Roman" w:eastAsia="Times New Roman" w:hAnsi="Times New Roman" w:cs="Times New Roman"/>
          <w:color w:val="464C55"/>
          <w:sz w:val="20"/>
          <w:lang w:eastAsia="ru-RU"/>
        </w:rPr>
        <w:t> </w:t>
      </w:r>
      <w:hyperlink r:id="rId67" w:history="1">
        <w:r w:rsidRPr="00026673">
          <w:rPr>
            <w:rFonts w:ascii="Times New Roman" w:eastAsia="Times New Roman" w:hAnsi="Times New Roman" w:cs="Times New Roman"/>
            <w:color w:val="3272C0"/>
            <w:sz w:val="20"/>
            <w:u w:val="single"/>
            <w:lang w:eastAsia="ru-RU"/>
          </w:rPr>
          <w:t>Конвенции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об уголовной ответственности за коррупцию;</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68" w:anchor="block_1928" w:history="1">
        <w:r w:rsidRPr="00026673">
          <w:rPr>
            <w:rFonts w:ascii="Times New Roman" w:eastAsia="Times New Roman" w:hAnsi="Times New Roman" w:cs="Times New Roman"/>
            <w:color w:val="3272C0"/>
            <w:sz w:val="20"/>
            <w:u w:val="single"/>
            <w:lang w:eastAsia="ru-RU"/>
          </w:rPr>
          <w:t>статья 19.28</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Кодекса Российской Федерации об административных правонарушениях). Доклад о результатах исполнения представить до 15 октября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з) обеспечить участие Российской Федерации в функционировании обзорного механизма</w:t>
      </w:r>
      <w:r w:rsidRPr="00026673">
        <w:rPr>
          <w:rFonts w:ascii="Times New Roman" w:eastAsia="Times New Roman" w:hAnsi="Times New Roman" w:cs="Times New Roman"/>
          <w:color w:val="464C55"/>
          <w:sz w:val="20"/>
          <w:lang w:eastAsia="ru-RU"/>
        </w:rPr>
        <w:t> </w:t>
      </w:r>
      <w:hyperlink r:id="rId69" w:history="1">
        <w:r w:rsidRPr="00026673">
          <w:rPr>
            <w:rFonts w:ascii="Times New Roman" w:eastAsia="Times New Roman" w:hAnsi="Times New Roman" w:cs="Times New Roman"/>
            <w:color w:val="3272C0"/>
            <w:sz w:val="20"/>
            <w:u w:val="single"/>
            <w:lang w:eastAsia="ru-RU"/>
          </w:rPr>
          <w:t>Конвенции</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ООН против коррупции и в деятельности Группы государств против коррупции. Доклад о результатах исполнения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обеспечить реализацию принятых мер. Доклад о результатах исполнения представить до 1 декабря 2015 г.</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w:t>
      </w:r>
      <w:r w:rsidRPr="00026673">
        <w:rPr>
          <w:rFonts w:ascii="Times New Roman" w:eastAsia="Times New Roman" w:hAnsi="Times New Roman" w:cs="Times New Roman"/>
          <w:color w:val="464C55"/>
          <w:sz w:val="20"/>
          <w:lang w:eastAsia="ru-RU"/>
        </w:rPr>
        <w:t> </w:t>
      </w:r>
      <w:hyperlink r:id="rId70" w:anchor="block_31" w:history="1">
        <w:r w:rsidRPr="00026673">
          <w:rPr>
            <w:rFonts w:ascii="Times New Roman" w:eastAsia="Times New Roman" w:hAnsi="Times New Roman" w:cs="Times New Roman"/>
            <w:color w:val="3272C0"/>
            <w:sz w:val="20"/>
            <w:u w:val="single"/>
            <w:lang w:eastAsia="ru-RU"/>
          </w:rPr>
          <w:t>постановления</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14. Министерству внутренних дел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15. Министерству иностранных дел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осуществлять: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w:t>
      </w:r>
      <w:r w:rsidRPr="00026673">
        <w:rPr>
          <w:rFonts w:ascii="Times New Roman" w:eastAsia="Times New Roman" w:hAnsi="Times New Roman" w:cs="Times New Roman"/>
          <w:color w:val="464C55"/>
          <w:sz w:val="20"/>
          <w:lang w:eastAsia="ru-RU"/>
        </w:rPr>
        <w:t> </w:t>
      </w:r>
      <w:hyperlink r:id="rId71" w:history="1">
        <w:r w:rsidRPr="00026673">
          <w:rPr>
            <w:rFonts w:ascii="Times New Roman" w:eastAsia="Times New Roman" w:hAnsi="Times New Roman" w:cs="Times New Roman"/>
            <w:color w:val="3272C0"/>
            <w:sz w:val="20"/>
            <w:u w:val="single"/>
            <w:lang w:eastAsia="ru-RU"/>
          </w:rPr>
          <w:t>Федерального закона</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16. Министерству юстиции Российской Федерации:</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представить до 1 декабря 2015 г. доклад о ходе выполнения мероприятий по совершенствованию исполнения судебных актов, предусмотренных</w:t>
      </w:r>
      <w:r w:rsidRPr="00026673">
        <w:rPr>
          <w:rFonts w:ascii="Times New Roman" w:eastAsia="Times New Roman" w:hAnsi="Times New Roman" w:cs="Times New Roman"/>
          <w:color w:val="464C55"/>
          <w:sz w:val="20"/>
          <w:lang w:eastAsia="ru-RU"/>
        </w:rPr>
        <w:t> </w:t>
      </w:r>
      <w:hyperlink r:id="rId72" w:anchor="block_100000" w:history="1">
        <w:r w:rsidRPr="00026673">
          <w:rPr>
            <w:rFonts w:ascii="Times New Roman" w:eastAsia="Times New Roman" w:hAnsi="Times New Roman" w:cs="Times New Roman"/>
            <w:color w:val="3272C0"/>
            <w:sz w:val="20"/>
            <w:u w:val="single"/>
            <w:lang w:eastAsia="ru-RU"/>
          </w:rPr>
          <w:t>федеральной целевой программой</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"Развитие судебной системы России на 2013 - 2020 годы", утвержденной</w:t>
      </w:r>
      <w:r w:rsidRPr="00026673">
        <w:rPr>
          <w:rFonts w:ascii="Times New Roman" w:eastAsia="Times New Roman" w:hAnsi="Times New Roman" w:cs="Times New Roman"/>
          <w:color w:val="464C55"/>
          <w:sz w:val="20"/>
          <w:lang w:eastAsia="ru-RU"/>
        </w:rPr>
        <w:t> </w:t>
      </w:r>
      <w:hyperlink r:id="rId73" w:history="1">
        <w:r w:rsidRPr="00026673">
          <w:rPr>
            <w:rFonts w:ascii="Times New Roman" w:eastAsia="Times New Roman" w:hAnsi="Times New Roman" w:cs="Times New Roman"/>
            <w:color w:val="3272C0"/>
            <w:sz w:val="20"/>
            <w:u w:val="single"/>
            <w:lang w:eastAsia="ru-RU"/>
          </w:rPr>
          <w:t>постановлением</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Правительства Российской Федерации от 27 декабря 2012 г. N 1406;</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деятельности по поиску имущества, подлежащего изъятию в обеспечение штрафа;</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подпункта представить до 1 сентября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w:t>
      </w:r>
      <w:r w:rsidRPr="00026673">
        <w:rPr>
          <w:rFonts w:ascii="Times New Roman" w:eastAsia="Times New Roman" w:hAnsi="Times New Roman" w:cs="Times New Roman"/>
          <w:color w:val="464C55"/>
          <w:sz w:val="20"/>
          <w:szCs w:val="20"/>
          <w:lang w:eastAsia="ru-RU"/>
        </w:rPr>
        <w:lastRenderedPageBreak/>
        <w:t>взяточничество и посредничество во взяточничестве. Доклад о результатах исполнения представить до 1 декабря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18. Управлению Президента Российской Федерации по вопросам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осуществить проверки организации работы по профилактике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Федеральном агентстве по управлению государственным имуществом, представив доклад до 1 июля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Государственной корпорации по атомной энергии "Росатом", представив доклад до 1 июня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органах государственной власти субъектов Российской Федерации, представив доклад до 1 октября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19. Федеральной службе по военно-техническому сотрудничеству в установленном порядке:</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обеспечить внедрение системы действенных мер по борьбе с коррупцией;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принимать участие в международных мероприятиях, касающихся противодействия коррупции в сфере обороны.</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lastRenderedPageBreak/>
        <w:t>Доклад о результатах исполнения настоящего пункта представить до 1 октября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21. Рекомендовать:</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026673" w:rsidRPr="00026673" w:rsidRDefault="00026673" w:rsidP="00026673">
      <w:pPr>
        <w:shd w:val="clear" w:color="auto" w:fill="FFFFFF"/>
        <w:spacing w:after="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разработать и осуществить комплекс мер по реализации требований</w:t>
      </w:r>
      <w:r w:rsidRPr="00026673">
        <w:rPr>
          <w:rFonts w:ascii="Times New Roman" w:eastAsia="Times New Roman" w:hAnsi="Times New Roman" w:cs="Times New Roman"/>
          <w:color w:val="464C55"/>
          <w:sz w:val="20"/>
          <w:lang w:eastAsia="ru-RU"/>
        </w:rPr>
        <w:t> </w:t>
      </w:r>
      <w:hyperlink r:id="rId74" w:anchor="block_133" w:history="1">
        <w:r w:rsidRPr="00026673">
          <w:rPr>
            <w:rFonts w:ascii="Times New Roman" w:eastAsia="Times New Roman" w:hAnsi="Times New Roman" w:cs="Times New Roman"/>
            <w:color w:val="3272C0"/>
            <w:sz w:val="20"/>
            <w:u w:val="single"/>
            <w:lang w:eastAsia="ru-RU"/>
          </w:rPr>
          <w:t>статьи 13.3</w:t>
        </w:r>
      </w:hyperlink>
      <w:r w:rsidRPr="00026673">
        <w:rPr>
          <w:rFonts w:ascii="Times New Roman" w:eastAsia="Times New Roman" w:hAnsi="Times New Roman" w:cs="Times New Roman"/>
          <w:color w:val="464C55"/>
          <w:sz w:val="20"/>
          <w:lang w:eastAsia="ru-RU"/>
        </w:rPr>
        <w:t> </w:t>
      </w:r>
      <w:r w:rsidRPr="00026673">
        <w:rPr>
          <w:rFonts w:ascii="Times New Roman" w:eastAsia="Times New Roman" w:hAnsi="Times New Roman" w:cs="Times New Roman"/>
          <w:color w:val="464C55"/>
          <w:sz w:val="20"/>
          <w:szCs w:val="20"/>
          <w:lang w:eastAsia="ru-RU"/>
        </w:rPr>
        <w:t>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в) регулярно проводить занятия по антикоррупционной тематике с руководителями и сотрудниками организаций.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пункта представить до 1 декабря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026673" w:rsidRPr="00026673" w:rsidRDefault="00026673" w:rsidP="00026673">
      <w:pPr>
        <w:shd w:val="clear" w:color="auto" w:fill="FFFFFF"/>
        <w:spacing w:after="250" w:line="225" w:lineRule="atLeast"/>
        <w:rPr>
          <w:rFonts w:ascii="Times New Roman" w:eastAsia="Times New Roman" w:hAnsi="Times New Roman" w:cs="Times New Roman"/>
          <w:color w:val="464C55"/>
          <w:sz w:val="20"/>
          <w:szCs w:val="20"/>
          <w:lang w:eastAsia="ru-RU"/>
        </w:rPr>
      </w:pPr>
      <w:r w:rsidRPr="00026673">
        <w:rPr>
          <w:rFonts w:ascii="Times New Roman" w:eastAsia="Times New Roman" w:hAnsi="Times New Roman" w:cs="Times New Roman"/>
          <w:color w:val="464C55"/>
          <w:sz w:val="20"/>
          <w:szCs w:val="20"/>
          <w:lang w:eastAsia="ru-RU"/>
        </w:rPr>
        <w:t>Доклад о результатах исполнения настоящего пункта представить до 1 ноября 2015 г.</w:t>
      </w:r>
    </w:p>
    <w:p w:rsidR="008276E5" w:rsidRDefault="00026673" w:rsidP="00026673">
      <w:pPr>
        <w:shd w:val="clear" w:color="auto" w:fill="FFFFFF"/>
        <w:spacing w:after="250" w:line="225" w:lineRule="atLeast"/>
      </w:pPr>
      <w:r w:rsidRPr="00026673">
        <w:rPr>
          <w:rFonts w:ascii="Times New Roman" w:eastAsia="Times New Roman" w:hAnsi="Times New Roman" w:cs="Times New Roman"/>
          <w:color w:val="464C55"/>
          <w:sz w:val="20"/>
          <w:szCs w:val="20"/>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sectPr w:rsidR="008276E5" w:rsidSect="00827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46AB4"/>
    <w:multiLevelType w:val="multilevel"/>
    <w:tmpl w:val="94C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26673"/>
    <w:rsid w:val="00026673"/>
    <w:rsid w:val="0082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E5"/>
  </w:style>
  <w:style w:type="paragraph" w:styleId="1">
    <w:name w:val="heading 1"/>
    <w:basedOn w:val="a"/>
    <w:link w:val="10"/>
    <w:uiPriority w:val="9"/>
    <w:qFormat/>
    <w:rsid w:val="00026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2667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67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2667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26673"/>
    <w:rPr>
      <w:color w:val="0000FF"/>
      <w:u w:val="single"/>
    </w:rPr>
  </w:style>
  <w:style w:type="paragraph" w:customStyle="1" w:styleId="s3">
    <w:name w:val="s_3"/>
    <w:basedOn w:val="a"/>
    <w:rsid w:val="00026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26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26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6673"/>
  </w:style>
  <w:style w:type="paragraph" w:customStyle="1" w:styleId="s16">
    <w:name w:val="s_16"/>
    <w:basedOn w:val="a"/>
    <w:rsid w:val="00026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66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5665694">
      <w:bodyDiv w:val="1"/>
      <w:marLeft w:val="0"/>
      <w:marRight w:val="0"/>
      <w:marTop w:val="0"/>
      <w:marBottom w:val="0"/>
      <w:divBdr>
        <w:top w:val="none" w:sz="0" w:space="0" w:color="auto"/>
        <w:left w:val="none" w:sz="0" w:space="0" w:color="auto"/>
        <w:bottom w:val="none" w:sz="0" w:space="0" w:color="auto"/>
        <w:right w:val="none" w:sz="0" w:space="0" w:color="auto"/>
      </w:divBdr>
      <w:divsChild>
        <w:div w:id="1867865317">
          <w:marLeft w:val="0"/>
          <w:marRight w:val="0"/>
          <w:marTop w:val="0"/>
          <w:marBottom w:val="0"/>
          <w:divBdr>
            <w:top w:val="none" w:sz="0" w:space="0" w:color="auto"/>
            <w:left w:val="none" w:sz="0" w:space="0" w:color="auto"/>
            <w:bottom w:val="none" w:sz="0" w:space="0" w:color="auto"/>
            <w:right w:val="none" w:sz="0" w:space="0" w:color="auto"/>
          </w:divBdr>
          <w:divsChild>
            <w:div w:id="1061561658">
              <w:marLeft w:val="0"/>
              <w:marRight w:val="0"/>
              <w:marTop w:val="0"/>
              <w:marBottom w:val="0"/>
              <w:divBdr>
                <w:top w:val="none" w:sz="0" w:space="0" w:color="auto"/>
                <w:left w:val="none" w:sz="0" w:space="0" w:color="auto"/>
                <w:bottom w:val="none" w:sz="0" w:space="0" w:color="auto"/>
                <w:right w:val="none" w:sz="0" w:space="0" w:color="auto"/>
              </w:divBdr>
            </w:div>
            <w:div w:id="725419944">
              <w:marLeft w:val="0"/>
              <w:marRight w:val="0"/>
              <w:marTop w:val="0"/>
              <w:marBottom w:val="0"/>
              <w:divBdr>
                <w:top w:val="none" w:sz="0" w:space="0" w:color="auto"/>
                <w:left w:val="none" w:sz="0" w:space="0" w:color="auto"/>
                <w:bottom w:val="none" w:sz="0" w:space="0" w:color="auto"/>
                <w:right w:val="none" w:sz="0" w:space="0" w:color="auto"/>
              </w:divBdr>
            </w:div>
            <w:div w:id="1300380794">
              <w:marLeft w:val="0"/>
              <w:marRight w:val="0"/>
              <w:marTop w:val="0"/>
              <w:marBottom w:val="0"/>
              <w:divBdr>
                <w:top w:val="none" w:sz="0" w:space="0" w:color="auto"/>
                <w:left w:val="none" w:sz="0" w:space="0" w:color="auto"/>
                <w:bottom w:val="none" w:sz="0" w:space="0" w:color="auto"/>
                <w:right w:val="none" w:sz="0" w:space="0" w:color="auto"/>
              </w:divBdr>
            </w:div>
            <w:div w:id="1739477579">
              <w:marLeft w:val="0"/>
              <w:marRight w:val="0"/>
              <w:marTop w:val="0"/>
              <w:marBottom w:val="0"/>
              <w:divBdr>
                <w:top w:val="none" w:sz="0" w:space="0" w:color="auto"/>
                <w:left w:val="none" w:sz="0" w:space="0" w:color="auto"/>
                <w:bottom w:val="none" w:sz="0" w:space="0" w:color="auto"/>
                <w:right w:val="none" w:sz="0" w:space="0" w:color="auto"/>
              </w:divBdr>
              <w:divsChild>
                <w:div w:id="681863283">
                  <w:marLeft w:val="0"/>
                  <w:marRight w:val="0"/>
                  <w:marTop w:val="0"/>
                  <w:marBottom w:val="0"/>
                  <w:divBdr>
                    <w:top w:val="none" w:sz="0" w:space="0" w:color="auto"/>
                    <w:left w:val="none" w:sz="0" w:space="0" w:color="auto"/>
                    <w:bottom w:val="none" w:sz="0" w:space="0" w:color="auto"/>
                    <w:right w:val="none" w:sz="0" w:space="0" w:color="auto"/>
                  </w:divBdr>
                </w:div>
                <w:div w:id="685399865">
                  <w:marLeft w:val="0"/>
                  <w:marRight w:val="0"/>
                  <w:marTop w:val="0"/>
                  <w:marBottom w:val="0"/>
                  <w:divBdr>
                    <w:top w:val="none" w:sz="0" w:space="0" w:color="auto"/>
                    <w:left w:val="none" w:sz="0" w:space="0" w:color="auto"/>
                    <w:bottom w:val="none" w:sz="0" w:space="0" w:color="auto"/>
                    <w:right w:val="none" w:sz="0" w:space="0" w:color="auto"/>
                  </w:divBdr>
                </w:div>
                <w:div w:id="1131090541">
                  <w:marLeft w:val="0"/>
                  <w:marRight w:val="0"/>
                  <w:marTop w:val="0"/>
                  <w:marBottom w:val="0"/>
                  <w:divBdr>
                    <w:top w:val="none" w:sz="0" w:space="0" w:color="auto"/>
                    <w:left w:val="none" w:sz="0" w:space="0" w:color="auto"/>
                    <w:bottom w:val="none" w:sz="0" w:space="0" w:color="auto"/>
                    <w:right w:val="none" w:sz="0" w:space="0" w:color="auto"/>
                  </w:divBdr>
                </w:div>
                <w:div w:id="2146073752">
                  <w:marLeft w:val="0"/>
                  <w:marRight w:val="0"/>
                  <w:marTop w:val="0"/>
                  <w:marBottom w:val="0"/>
                  <w:divBdr>
                    <w:top w:val="none" w:sz="0" w:space="0" w:color="auto"/>
                    <w:left w:val="none" w:sz="0" w:space="0" w:color="auto"/>
                    <w:bottom w:val="none" w:sz="0" w:space="0" w:color="auto"/>
                    <w:right w:val="none" w:sz="0" w:space="0" w:color="auto"/>
                  </w:divBdr>
                </w:div>
                <w:div w:id="1960988056">
                  <w:marLeft w:val="0"/>
                  <w:marRight w:val="0"/>
                  <w:marTop w:val="0"/>
                  <w:marBottom w:val="0"/>
                  <w:divBdr>
                    <w:top w:val="none" w:sz="0" w:space="0" w:color="auto"/>
                    <w:left w:val="none" w:sz="0" w:space="0" w:color="auto"/>
                    <w:bottom w:val="none" w:sz="0" w:space="0" w:color="auto"/>
                    <w:right w:val="none" w:sz="0" w:space="0" w:color="auto"/>
                  </w:divBdr>
                </w:div>
              </w:divsChild>
            </w:div>
            <w:div w:id="1104880191">
              <w:marLeft w:val="0"/>
              <w:marRight w:val="0"/>
              <w:marTop w:val="0"/>
              <w:marBottom w:val="0"/>
              <w:divBdr>
                <w:top w:val="none" w:sz="0" w:space="0" w:color="auto"/>
                <w:left w:val="none" w:sz="0" w:space="0" w:color="auto"/>
                <w:bottom w:val="none" w:sz="0" w:space="0" w:color="auto"/>
                <w:right w:val="none" w:sz="0" w:space="0" w:color="auto"/>
              </w:divBdr>
              <w:divsChild>
                <w:div w:id="935671810">
                  <w:marLeft w:val="0"/>
                  <w:marRight w:val="0"/>
                  <w:marTop w:val="0"/>
                  <w:marBottom w:val="0"/>
                  <w:divBdr>
                    <w:top w:val="none" w:sz="0" w:space="0" w:color="auto"/>
                    <w:left w:val="none" w:sz="0" w:space="0" w:color="auto"/>
                    <w:bottom w:val="none" w:sz="0" w:space="0" w:color="auto"/>
                    <w:right w:val="none" w:sz="0" w:space="0" w:color="auto"/>
                  </w:divBdr>
                </w:div>
                <w:div w:id="1256131760">
                  <w:marLeft w:val="0"/>
                  <w:marRight w:val="0"/>
                  <w:marTop w:val="0"/>
                  <w:marBottom w:val="0"/>
                  <w:divBdr>
                    <w:top w:val="none" w:sz="0" w:space="0" w:color="auto"/>
                    <w:left w:val="none" w:sz="0" w:space="0" w:color="auto"/>
                    <w:bottom w:val="none" w:sz="0" w:space="0" w:color="auto"/>
                    <w:right w:val="none" w:sz="0" w:space="0" w:color="auto"/>
                  </w:divBdr>
                </w:div>
                <w:div w:id="2075933902">
                  <w:marLeft w:val="0"/>
                  <w:marRight w:val="0"/>
                  <w:marTop w:val="0"/>
                  <w:marBottom w:val="0"/>
                  <w:divBdr>
                    <w:top w:val="none" w:sz="0" w:space="0" w:color="auto"/>
                    <w:left w:val="none" w:sz="0" w:space="0" w:color="auto"/>
                    <w:bottom w:val="none" w:sz="0" w:space="0" w:color="auto"/>
                    <w:right w:val="none" w:sz="0" w:space="0" w:color="auto"/>
                  </w:divBdr>
                  <w:divsChild>
                    <w:div w:id="12266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719">
              <w:marLeft w:val="0"/>
              <w:marRight w:val="0"/>
              <w:marTop w:val="0"/>
              <w:marBottom w:val="0"/>
              <w:divBdr>
                <w:top w:val="none" w:sz="0" w:space="0" w:color="auto"/>
                <w:left w:val="none" w:sz="0" w:space="0" w:color="auto"/>
                <w:bottom w:val="none" w:sz="0" w:space="0" w:color="auto"/>
                <w:right w:val="none" w:sz="0" w:space="0" w:color="auto"/>
              </w:divBdr>
              <w:divsChild>
                <w:div w:id="1859197945">
                  <w:marLeft w:val="0"/>
                  <w:marRight w:val="0"/>
                  <w:marTop w:val="0"/>
                  <w:marBottom w:val="0"/>
                  <w:divBdr>
                    <w:top w:val="none" w:sz="0" w:space="0" w:color="auto"/>
                    <w:left w:val="none" w:sz="0" w:space="0" w:color="auto"/>
                    <w:bottom w:val="none" w:sz="0" w:space="0" w:color="auto"/>
                    <w:right w:val="none" w:sz="0" w:space="0" w:color="auto"/>
                  </w:divBdr>
                </w:div>
                <w:div w:id="1010260896">
                  <w:marLeft w:val="0"/>
                  <w:marRight w:val="0"/>
                  <w:marTop w:val="0"/>
                  <w:marBottom w:val="0"/>
                  <w:divBdr>
                    <w:top w:val="none" w:sz="0" w:space="0" w:color="auto"/>
                    <w:left w:val="none" w:sz="0" w:space="0" w:color="auto"/>
                    <w:bottom w:val="none" w:sz="0" w:space="0" w:color="auto"/>
                    <w:right w:val="none" w:sz="0" w:space="0" w:color="auto"/>
                  </w:divBdr>
                  <w:divsChild>
                    <w:div w:id="1053120620">
                      <w:marLeft w:val="0"/>
                      <w:marRight w:val="0"/>
                      <w:marTop w:val="0"/>
                      <w:marBottom w:val="0"/>
                      <w:divBdr>
                        <w:top w:val="none" w:sz="0" w:space="0" w:color="auto"/>
                        <w:left w:val="none" w:sz="0" w:space="0" w:color="auto"/>
                        <w:bottom w:val="none" w:sz="0" w:space="0" w:color="auto"/>
                        <w:right w:val="none" w:sz="0" w:space="0" w:color="auto"/>
                      </w:divBdr>
                    </w:div>
                    <w:div w:id="1312294337">
                      <w:marLeft w:val="0"/>
                      <w:marRight w:val="0"/>
                      <w:marTop w:val="0"/>
                      <w:marBottom w:val="0"/>
                      <w:divBdr>
                        <w:top w:val="none" w:sz="0" w:space="0" w:color="auto"/>
                        <w:left w:val="none" w:sz="0" w:space="0" w:color="auto"/>
                        <w:bottom w:val="none" w:sz="0" w:space="0" w:color="auto"/>
                        <w:right w:val="none" w:sz="0" w:space="0" w:color="auto"/>
                      </w:divBdr>
                    </w:div>
                  </w:divsChild>
                </w:div>
                <w:div w:id="2116093599">
                  <w:marLeft w:val="0"/>
                  <w:marRight w:val="0"/>
                  <w:marTop w:val="0"/>
                  <w:marBottom w:val="0"/>
                  <w:divBdr>
                    <w:top w:val="none" w:sz="0" w:space="0" w:color="auto"/>
                    <w:left w:val="none" w:sz="0" w:space="0" w:color="auto"/>
                    <w:bottom w:val="none" w:sz="0" w:space="0" w:color="auto"/>
                    <w:right w:val="none" w:sz="0" w:space="0" w:color="auto"/>
                  </w:divBdr>
                  <w:divsChild>
                    <w:div w:id="705449563">
                      <w:marLeft w:val="0"/>
                      <w:marRight w:val="0"/>
                      <w:marTop w:val="0"/>
                      <w:marBottom w:val="0"/>
                      <w:divBdr>
                        <w:top w:val="none" w:sz="0" w:space="0" w:color="auto"/>
                        <w:left w:val="none" w:sz="0" w:space="0" w:color="auto"/>
                        <w:bottom w:val="none" w:sz="0" w:space="0" w:color="auto"/>
                        <w:right w:val="none" w:sz="0" w:space="0" w:color="auto"/>
                      </w:divBdr>
                    </w:div>
                    <w:div w:id="356471363">
                      <w:marLeft w:val="0"/>
                      <w:marRight w:val="0"/>
                      <w:marTop w:val="0"/>
                      <w:marBottom w:val="0"/>
                      <w:divBdr>
                        <w:top w:val="none" w:sz="0" w:space="0" w:color="auto"/>
                        <w:left w:val="none" w:sz="0" w:space="0" w:color="auto"/>
                        <w:bottom w:val="none" w:sz="0" w:space="0" w:color="auto"/>
                        <w:right w:val="none" w:sz="0" w:space="0" w:color="auto"/>
                      </w:divBdr>
                    </w:div>
                    <w:div w:id="1655791307">
                      <w:marLeft w:val="0"/>
                      <w:marRight w:val="0"/>
                      <w:marTop w:val="0"/>
                      <w:marBottom w:val="0"/>
                      <w:divBdr>
                        <w:top w:val="none" w:sz="0" w:space="0" w:color="auto"/>
                        <w:left w:val="none" w:sz="0" w:space="0" w:color="auto"/>
                        <w:bottom w:val="none" w:sz="0" w:space="0" w:color="auto"/>
                        <w:right w:val="none" w:sz="0" w:space="0" w:color="auto"/>
                      </w:divBdr>
                    </w:div>
                    <w:div w:id="738095951">
                      <w:marLeft w:val="0"/>
                      <w:marRight w:val="0"/>
                      <w:marTop w:val="0"/>
                      <w:marBottom w:val="0"/>
                      <w:divBdr>
                        <w:top w:val="none" w:sz="0" w:space="0" w:color="auto"/>
                        <w:left w:val="none" w:sz="0" w:space="0" w:color="auto"/>
                        <w:bottom w:val="none" w:sz="0" w:space="0" w:color="auto"/>
                        <w:right w:val="none" w:sz="0" w:space="0" w:color="auto"/>
                      </w:divBdr>
                    </w:div>
                    <w:div w:id="1482308800">
                      <w:marLeft w:val="0"/>
                      <w:marRight w:val="0"/>
                      <w:marTop w:val="0"/>
                      <w:marBottom w:val="0"/>
                      <w:divBdr>
                        <w:top w:val="none" w:sz="0" w:space="0" w:color="auto"/>
                        <w:left w:val="none" w:sz="0" w:space="0" w:color="auto"/>
                        <w:bottom w:val="none" w:sz="0" w:space="0" w:color="auto"/>
                        <w:right w:val="none" w:sz="0" w:space="0" w:color="auto"/>
                      </w:divBdr>
                    </w:div>
                    <w:div w:id="453182053">
                      <w:marLeft w:val="0"/>
                      <w:marRight w:val="0"/>
                      <w:marTop w:val="0"/>
                      <w:marBottom w:val="0"/>
                      <w:divBdr>
                        <w:top w:val="none" w:sz="0" w:space="0" w:color="auto"/>
                        <w:left w:val="none" w:sz="0" w:space="0" w:color="auto"/>
                        <w:bottom w:val="none" w:sz="0" w:space="0" w:color="auto"/>
                        <w:right w:val="none" w:sz="0" w:space="0" w:color="auto"/>
                      </w:divBdr>
                    </w:div>
                    <w:div w:id="1683583536">
                      <w:marLeft w:val="0"/>
                      <w:marRight w:val="0"/>
                      <w:marTop w:val="0"/>
                      <w:marBottom w:val="0"/>
                      <w:divBdr>
                        <w:top w:val="none" w:sz="0" w:space="0" w:color="auto"/>
                        <w:left w:val="none" w:sz="0" w:space="0" w:color="auto"/>
                        <w:bottom w:val="none" w:sz="0" w:space="0" w:color="auto"/>
                        <w:right w:val="none" w:sz="0" w:space="0" w:color="auto"/>
                      </w:divBdr>
                    </w:div>
                    <w:div w:id="1099988422">
                      <w:marLeft w:val="0"/>
                      <w:marRight w:val="0"/>
                      <w:marTop w:val="0"/>
                      <w:marBottom w:val="0"/>
                      <w:divBdr>
                        <w:top w:val="none" w:sz="0" w:space="0" w:color="auto"/>
                        <w:left w:val="none" w:sz="0" w:space="0" w:color="auto"/>
                        <w:bottom w:val="none" w:sz="0" w:space="0" w:color="auto"/>
                        <w:right w:val="none" w:sz="0" w:space="0" w:color="auto"/>
                      </w:divBdr>
                    </w:div>
                    <w:div w:id="1251161697">
                      <w:marLeft w:val="0"/>
                      <w:marRight w:val="0"/>
                      <w:marTop w:val="0"/>
                      <w:marBottom w:val="0"/>
                      <w:divBdr>
                        <w:top w:val="none" w:sz="0" w:space="0" w:color="auto"/>
                        <w:left w:val="none" w:sz="0" w:space="0" w:color="auto"/>
                        <w:bottom w:val="none" w:sz="0" w:space="0" w:color="auto"/>
                        <w:right w:val="none" w:sz="0" w:space="0" w:color="auto"/>
                      </w:divBdr>
                    </w:div>
                    <w:div w:id="1379863939">
                      <w:marLeft w:val="0"/>
                      <w:marRight w:val="0"/>
                      <w:marTop w:val="0"/>
                      <w:marBottom w:val="0"/>
                      <w:divBdr>
                        <w:top w:val="none" w:sz="0" w:space="0" w:color="auto"/>
                        <w:left w:val="none" w:sz="0" w:space="0" w:color="auto"/>
                        <w:bottom w:val="none" w:sz="0" w:space="0" w:color="auto"/>
                        <w:right w:val="none" w:sz="0" w:space="0" w:color="auto"/>
                      </w:divBdr>
                    </w:div>
                    <w:div w:id="1681926452">
                      <w:marLeft w:val="0"/>
                      <w:marRight w:val="0"/>
                      <w:marTop w:val="0"/>
                      <w:marBottom w:val="0"/>
                      <w:divBdr>
                        <w:top w:val="none" w:sz="0" w:space="0" w:color="auto"/>
                        <w:left w:val="none" w:sz="0" w:space="0" w:color="auto"/>
                        <w:bottom w:val="none" w:sz="0" w:space="0" w:color="auto"/>
                        <w:right w:val="none" w:sz="0" w:space="0" w:color="auto"/>
                      </w:divBdr>
                    </w:div>
                    <w:div w:id="1288657262">
                      <w:marLeft w:val="0"/>
                      <w:marRight w:val="0"/>
                      <w:marTop w:val="0"/>
                      <w:marBottom w:val="0"/>
                      <w:divBdr>
                        <w:top w:val="none" w:sz="0" w:space="0" w:color="auto"/>
                        <w:left w:val="none" w:sz="0" w:space="0" w:color="auto"/>
                        <w:bottom w:val="none" w:sz="0" w:space="0" w:color="auto"/>
                        <w:right w:val="none" w:sz="0" w:space="0" w:color="auto"/>
                      </w:divBdr>
                    </w:div>
                    <w:div w:id="1747264089">
                      <w:marLeft w:val="0"/>
                      <w:marRight w:val="0"/>
                      <w:marTop w:val="0"/>
                      <w:marBottom w:val="0"/>
                      <w:divBdr>
                        <w:top w:val="none" w:sz="0" w:space="0" w:color="auto"/>
                        <w:left w:val="none" w:sz="0" w:space="0" w:color="auto"/>
                        <w:bottom w:val="none" w:sz="0" w:space="0" w:color="auto"/>
                        <w:right w:val="none" w:sz="0" w:space="0" w:color="auto"/>
                      </w:divBdr>
                    </w:div>
                    <w:div w:id="872302713">
                      <w:marLeft w:val="0"/>
                      <w:marRight w:val="0"/>
                      <w:marTop w:val="0"/>
                      <w:marBottom w:val="0"/>
                      <w:divBdr>
                        <w:top w:val="none" w:sz="0" w:space="0" w:color="auto"/>
                        <w:left w:val="none" w:sz="0" w:space="0" w:color="auto"/>
                        <w:bottom w:val="none" w:sz="0" w:space="0" w:color="auto"/>
                        <w:right w:val="none" w:sz="0" w:space="0" w:color="auto"/>
                      </w:divBdr>
                    </w:div>
                    <w:div w:id="1695423852">
                      <w:marLeft w:val="0"/>
                      <w:marRight w:val="0"/>
                      <w:marTop w:val="0"/>
                      <w:marBottom w:val="0"/>
                      <w:divBdr>
                        <w:top w:val="none" w:sz="0" w:space="0" w:color="auto"/>
                        <w:left w:val="none" w:sz="0" w:space="0" w:color="auto"/>
                        <w:bottom w:val="none" w:sz="0" w:space="0" w:color="auto"/>
                        <w:right w:val="none" w:sz="0" w:space="0" w:color="auto"/>
                      </w:divBdr>
                    </w:div>
                    <w:div w:id="910506102">
                      <w:marLeft w:val="0"/>
                      <w:marRight w:val="0"/>
                      <w:marTop w:val="0"/>
                      <w:marBottom w:val="0"/>
                      <w:divBdr>
                        <w:top w:val="none" w:sz="0" w:space="0" w:color="auto"/>
                        <w:left w:val="none" w:sz="0" w:space="0" w:color="auto"/>
                        <w:bottom w:val="none" w:sz="0" w:space="0" w:color="auto"/>
                        <w:right w:val="none" w:sz="0" w:space="0" w:color="auto"/>
                      </w:divBdr>
                    </w:div>
                    <w:div w:id="643629667">
                      <w:marLeft w:val="0"/>
                      <w:marRight w:val="0"/>
                      <w:marTop w:val="0"/>
                      <w:marBottom w:val="0"/>
                      <w:divBdr>
                        <w:top w:val="none" w:sz="0" w:space="0" w:color="auto"/>
                        <w:left w:val="none" w:sz="0" w:space="0" w:color="auto"/>
                        <w:bottom w:val="none" w:sz="0" w:space="0" w:color="auto"/>
                        <w:right w:val="none" w:sz="0" w:space="0" w:color="auto"/>
                      </w:divBdr>
                    </w:div>
                    <w:div w:id="680354663">
                      <w:marLeft w:val="0"/>
                      <w:marRight w:val="0"/>
                      <w:marTop w:val="0"/>
                      <w:marBottom w:val="0"/>
                      <w:divBdr>
                        <w:top w:val="none" w:sz="0" w:space="0" w:color="auto"/>
                        <w:left w:val="none" w:sz="0" w:space="0" w:color="auto"/>
                        <w:bottom w:val="none" w:sz="0" w:space="0" w:color="auto"/>
                        <w:right w:val="none" w:sz="0" w:space="0" w:color="auto"/>
                      </w:divBdr>
                    </w:div>
                    <w:div w:id="308021942">
                      <w:marLeft w:val="0"/>
                      <w:marRight w:val="0"/>
                      <w:marTop w:val="0"/>
                      <w:marBottom w:val="0"/>
                      <w:divBdr>
                        <w:top w:val="none" w:sz="0" w:space="0" w:color="auto"/>
                        <w:left w:val="none" w:sz="0" w:space="0" w:color="auto"/>
                        <w:bottom w:val="none" w:sz="0" w:space="0" w:color="auto"/>
                        <w:right w:val="none" w:sz="0" w:space="0" w:color="auto"/>
                      </w:divBdr>
                    </w:div>
                    <w:div w:id="1968076843">
                      <w:marLeft w:val="0"/>
                      <w:marRight w:val="0"/>
                      <w:marTop w:val="0"/>
                      <w:marBottom w:val="0"/>
                      <w:divBdr>
                        <w:top w:val="none" w:sz="0" w:space="0" w:color="auto"/>
                        <w:left w:val="none" w:sz="0" w:space="0" w:color="auto"/>
                        <w:bottom w:val="none" w:sz="0" w:space="0" w:color="auto"/>
                        <w:right w:val="none" w:sz="0" w:space="0" w:color="auto"/>
                      </w:divBdr>
                    </w:div>
                    <w:div w:id="905143114">
                      <w:marLeft w:val="0"/>
                      <w:marRight w:val="0"/>
                      <w:marTop w:val="0"/>
                      <w:marBottom w:val="0"/>
                      <w:divBdr>
                        <w:top w:val="none" w:sz="0" w:space="0" w:color="auto"/>
                        <w:left w:val="none" w:sz="0" w:space="0" w:color="auto"/>
                        <w:bottom w:val="none" w:sz="0" w:space="0" w:color="auto"/>
                        <w:right w:val="none" w:sz="0" w:space="0" w:color="auto"/>
                      </w:divBdr>
                    </w:div>
                    <w:div w:id="836580267">
                      <w:marLeft w:val="0"/>
                      <w:marRight w:val="0"/>
                      <w:marTop w:val="0"/>
                      <w:marBottom w:val="0"/>
                      <w:divBdr>
                        <w:top w:val="none" w:sz="0" w:space="0" w:color="auto"/>
                        <w:left w:val="none" w:sz="0" w:space="0" w:color="auto"/>
                        <w:bottom w:val="none" w:sz="0" w:space="0" w:color="auto"/>
                        <w:right w:val="none" w:sz="0" w:space="0" w:color="auto"/>
                      </w:divBdr>
                    </w:div>
                    <w:div w:id="1157182729">
                      <w:marLeft w:val="0"/>
                      <w:marRight w:val="0"/>
                      <w:marTop w:val="0"/>
                      <w:marBottom w:val="0"/>
                      <w:divBdr>
                        <w:top w:val="none" w:sz="0" w:space="0" w:color="auto"/>
                        <w:left w:val="none" w:sz="0" w:space="0" w:color="auto"/>
                        <w:bottom w:val="none" w:sz="0" w:space="0" w:color="auto"/>
                        <w:right w:val="none" w:sz="0" w:space="0" w:color="auto"/>
                      </w:divBdr>
                    </w:div>
                    <w:div w:id="882132770">
                      <w:marLeft w:val="0"/>
                      <w:marRight w:val="0"/>
                      <w:marTop w:val="0"/>
                      <w:marBottom w:val="0"/>
                      <w:divBdr>
                        <w:top w:val="none" w:sz="0" w:space="0" w:color="auto"/>
                        <w:left w:val="none" w:sz="0" w:space="0" w:color="auto"/>
                        <w:bottom w:val="none" w:sz="0" w:space="0" w:color="auto"/>
                        <w:right w:val="none" w:sz="0" w:space="0" w:color="auto"/>
                      </w:divBdr>
                    </w:div>
                  </w:divsChild>
                </w:div>
                <w:div w:id="1997415301">
                  <w:marLeft w:val="0"/>
                  <w:marRight w:val="0"/>
                  <w:marTop w:val="0"/>
                  <w:marBottom w:val="0"/>
                  <w:divBdr>
                    <w:top w:val="none" w:sz="0" w:space="0" w:color="auto"/>
                    <w:left w:val="none" w:sz="0" w:space="0" w:color="auto"/>
                    <w:bottom w:val="none" w:sz="0" w:space="0" w:color="auto"/>
                    <w:right w:val="none" w:sz="0" w:space="0" w:color="auto"/>
                  </w:divBdr>
                  <w:divsChild>
                    <w:div w:id="153180898">
                      <w:marLeft w:val="0"/>
                      <w:marRight w:val="0"/>
                      <w:marTop w:val="0"/>
                      <w:marBottom w:val="0"/>
                      <w:divBdr>
                        <w:top w:val="none" w:sz="0" w:space="0" w:color="auto"/>
                        <w:left w:val="none" w:sz="0" w:space="0" w:color="auto"/>
                        <w:bottom w:val="none" w:sz="0" w:space="0" w:color="auto"/>
                        <w:right w:val="none" w:sz="0" w:space="0" w:color="auto"/>
                      </w:divBdr>
                    </w:div>
                    <w:div w:id="1049183270">
                      <w:marLeft w:val="0"/>
                      <w:marRight w:val="0"/>
                      <w:marTop w:val="0"/>
                      <w:marBottom w:val="0"/>
                      <w:divBdr>
                        <w:top w:val="none" w:sz="0" w:space="0" w:color="auto"/>
                        <w:left w:val="none" w:sz="0" w:space="0" w:color="auto"/>
                        <w:bottom w:val="none" w:sz="0" w:space="0" w:color="auto"/>
                        <w:right w:val="none" w:sz="0" w:space="0" w:color="auto"/>
                      </w:divBdr>
                    </w:div>
                  </w:divsChild>
                </w:div>
                <w:div w:id="1044983358">
                  <w:marLeft w:val="0"/>
                  <w:marRight w:val="0"/>
                  <w:marTop w:val="0"/>
                  <w:marBottom w:val="0"/>
                  <w:divBdr>
                    <w:top w:val="none" w:sz="0" w:space="0" w:color="auto"/>
                    <w:left w:val="none" w:sz="0" w:space="0" w:color="auto"/>
                    <w:bottom w:val="none" w:sz="0" w:space="0" w:color="auto"/>
                    <w:right w:val="none" w:sz="0" w:space="0" w:color="auto"/>
                  </w:divBdr>
                  <w:divsChild>
                    <w:div w:id="615521746">
                      <w:marLeft w:val="0"/>
                      <w:marRight w:val="0"/>
                      <w:marTop w:val="0"/>
                      <w:marBottom w:val="0"/>
                      <w:divBdr>
                        <w:top w:val="none" w:sz="0" w:space="0" w:color="auto"/>
                        <w:left w:val="none" w:sz="0" w:space="0" w:color="auto"/>
                        <w:bottom w:val="none" w:sz="0" w:space="0" w:color="auto"/>
                        <w:right w:val="none" w:sz="0" w:space="0" w:color="auto"/>
                      </w:divBdr>
                    </w:div>
                    <w:div w:id="56131354">
                      <w:marLeft w:val="0"/>
                      <w:marRight w:val="0"/>
                      <w:marTop w:val="0"/>
                      <w:marBottom w:val="0"/>
                      <w:divBdr>
                        <w:top w:val="none" w:sz="0" w:space="0" w:color="auto"/>
                        <w:left w:val="none" w:sz="0" w:space="0" w:color="auto"/>
                        <w:bottom w:val="none" w:sz="0" w:space="0" w:color="auto"/>
                        <w:right w:val="none" w:sz="0" w:space="0" w:color="auto"/>
                      </w:divBdr>
                    </w:div>
                  </w:divsChild>
                </w:div>
                <w:div w:id="124274019">
                  <w:marLeft w:val="0"/>
                  <w:marRight w:val="0"/>
                  <w:marTop w:val="0"/>
                  <w:marBottom w:val="0"/>
                  <w:divBdr>
                    <w:top w:val="none" w:sz="0" w:space="0" w:color="auto"/>
                    <w:left w:val="none" w:sz="0" w:space="0" w:color="auto"/>
                    <w:bottom w:val="none" w:sz="0" w:space="0" w:color="auto"/>
                    <w:right w:val="none" w:sz="0" w:space="0" w:color="auto"/>
                  </w:divBdr>
                  <w:divsChild>
                    <w:div w:id="428700602">
                      <w:marLeft w:val="0"/>
                      <w:marRight w:val="0"/>
                      <w:marTop w:val="0"/>
                      <w:marBottom w:val="0"/>
                      <w:divBdr>
                        <w:top w:val="none" w:sz="0" w:space="0" w:color="auto"/>
                        <w:left w:val="none" w:sz="0" w:space="0" w:color="auto"/>
                        <w:bottom w:val="none" w:sz="0" w:space="0" w:color="auto"/>
                        <w:right w:val="none" w:sz="0" w:space="0" w:color="auto"/>
                      </w:divBdr>
                    </w:div>
                    <w:div w:id="1585719062">
                      <w:marLeft w:val="0"/>
                      <w:marRight w:val="0"/>
                      <w:marTop w:val="0"/>
                      <w:marBottom w:val="0"/>
                      <w:divBdr>
                        <w:top w:val="none" w:sz="0" w:space="0" w:color="auto"/>
                        <w:left w:val="none" w:sz="0" w:space="0" w:color="auto"/>
                        <w:bottom w:val="none" w:sz="0" w:space="0" w:color="auto"/>
                        <w:right w:val="none" w:sz="0" w:space="0" w:color="auto"/>
                      </w:divBdr>
                    </w:div>
                    <w:div w:id="2094350230">
                      <w:marLeft w:val="0"/>
                      <w:marRight w:val="0"/>
                      <w:marTop w:val="0"/>
                      <w:marBottom w:val="0"/>
                      <w:divBdr>
                        <w:top w:val="none" w:sz="0" w:space="0" w:color="auto"/>
                        <w:left w:val="none" w:sz="0" w:space="0" w:color="auto"/>
                        <w:bottom w:val="none" w:sz="0" w:space="0" w:color="auto"/>
                        <w:right w:val="none" w:sz="0" w:space="0" w:color="auto"/>
                      </w:divBdr>
                    </w:div>
                    <w:div w:id="1932739549">
                      <w:marLeft w:val="0"/>
                      <w:marRight w:val="0"/>
                      <w:marTop w:val="0"/>
                      <w:marBottom w:val="0"/>
                      <w:divBdr>
                        <w:top w:val="none" w:sz="0" w:space="0" w:color="auto"/>
                        <w:left w:val="none" w:sz="0" w:space="0" w:color="auto"/>
                        <w:bottom w:val="none" w:sz="0" w:space="0" w:color="auto"/>
                        <w:right w:val="none" w:sz="0" w:space="0" w:color="auto"/>
                      </w:divBdr>
                    </w:div>
                  </w:divsChild>
                </w:div>
                <w:div w:id="1549298393">
                  <w:marLeft w:val="0"/>
                  <w:marRight w:val="0"/>
                  <w:marTop w:val="0"/>
                  <w:marBottom w:val="0"/>
                  <w:divBdr>
                    <w:top w:val="none" w:sz="0" w:space="0" w:color="auto"/>
                    <w:left w:val="none" w:sz="0" w:space="0" w:color="auto"/>
                    <w:bottom w:val="none" w:sz="0" w:space="0" w:color="auto"/>
                    <w:right w:val="none" w:sz="0" w:space="0" w:color="auto"/>
                  </w:divBdr>
                  <w:divsChild>
                    <w:div w:id="232201298">
                      <w:marLeft w:val="0"/>
                      <w:marRight w:val="0"/>
                      <w:marTop w:val="0"/>
                      <w:marBottom w:val="0"/>
                      <w:divBdr>
                        <w:top w:val="none" w:sz="0" w:space="0" w:color="auto"/>
                        <w:left w:val="none" w:sz="0" w:space="0" w:color="auto"/>
                        <w:bottom w:val="none" w:sz="0" w:space="0" w:color="auto"/>
                        <w:right w:val="none" w:sz="0" w:space="0" w:color="auto"/>
                      </w:divBdr>
                    </w:div>
                    <w:div w:id="2138982914">
                      <w:marLeft w:val="0"/>
                      <w:marRight w:val="0"/>
                      <w:marTop w:val="0"/>
                      <w:marBottom w:val="0"/>
                      <w:divBdr>
                        <w:top w:val="none" w:sz="0" w:space="0" w:color="auto"/>
                        <w:left w:val="none" w:sz="0" w:space="0" w:color="auto"/>
                        <w:bottom w:val="none" w:sz="0" w:space="0" w:color="auto"/>
                        <w:right w:val="none" w:sz="0" w:space="0" w:color="auto"/>
                      </w:divBdr>
                    </w:div>
                    <w:div w:id="1147749136">
                      <w:marLeft w:val="0"/>
                      <w:marRight w:val="0"/>
                      <w:marTop w:val="0"/>
                      <w:marBottom w:val="0"/>
                      <w:divBdr>
                        <w:top w:val="none" w:sz="0" w:space="0" w:color="auto"/>
                        <w:left w:val="none" w:sz="0" w:space="0" w:color="auto"/>
                        <w:bottom w:val="none" w:sz="0" w:space="0" w:color="auto"/>
                        <w:right w:val="none" w:sz="0" w:space="0" w:color="auto"/>
                      </w:divBdr>
                    </w:div>
                  </w:divsChild>
                </w:div>
                <w:div w:id="702940768">
                  <w:marLeft w:val="0"/>
                  <w:marRight w:val="0"/>
                  <w:marTop w:val="0"/>
                  <w:marBottom w:val="0"/>
                  <w:divBdr>
                    <w:top w:val="none" w:sz="0" w:space="0" w:color="auto"/>
                    <w:left w:val="none" w:sz="0" w:space="0" w:color="auto"/>
                    <w:bottom w:val="none" w:sz="0" w:space="0" w:color="auto"/>
                    <w:right w:val="none" w:sz="0" w:space="0" w:color="auto"/>
                  </w:divBdr>
                  <w:divsChild>
                    <w:div w:id="1092580205">
                      <w:marLeft w:val="0"/>
                      <w:marRight w:val="0"/>
                      <w:marTop w:val="0"/>
                      <w:marBottom w:val="0"/>
                      <w:divBdr>
                        <w:top w:val="none" w:sz="0" w:space="0" w:color="auto"/>
                        <w:left w:val="none" w:sz="0" w:space="0" w:color="auto"/>
                        <w:bottom w:val="none" w:sz="0" w:space="0" w:color="auto"/>
                        <w:right w:val="none" w:sz="0" w:space="0" w:color="auto"/>
                      </w:divBdr>
                    </w:div>
                    <w:div w:id="1470123885">
                      <w:marLeft w:val="0"/>
                      <w:marRight w:val="0"/>
                      <w:marTop w:val="0"/>
                      <w:marBottom w:val="0"/>
                      <w:divBdr>
                        <w:top w:val="none" w:sz="0" w:space="0" w:color="auto"/>
                        <w:left w:val="none" w:sz="0" w:space="0" w:color="auto"/>
                        <w:bottom w:val="none" w:sz="0" w:space="0" w:color="auto"/>
                        <w:right w:val="none" w:sz="0" w:space="0" w:color="auto"/>
                      </w:divBdr>
                    </w:div>
                    <w:div w:id="813526939">
                      <w:marLeft w:val="0"/>
                      <w:marRight w:val="0"/>
                      <w:marTop w:val="0"/>
                      <w:marBottom w:val="0"/>
                      <w:divBdr>
                        <w:top w:val="none" w:sz="0" w:space="0" w:color="auto"/>
                        <w:left w:val="none" w:sz="0" w:space="0" w:color="auto"/>
                        <w:bottom w:val="none" w:sz="0" w:space="0" w:color="auto"/>
                        <w:right w:val="none" w:sz="0" w:space="0" w:color="auto"/>
                      </w:divBdr>
                    </w:div>
                  </w:divsChild>
                </w:div>
                <w:div w:id="1914732189">
                  <w:marLeft w:val="0"/>
                  <w:marRight w:val="0"/>
                  <w:marTop w:val="0"/>
                  <w:marBottom w:val="0"/>
                  <w:divBdr>
                    <w:top w:val="none" w:sz="0" w:space="0" w:color="auto"/>
                    <w:left w:val="none" w:sz="0" w:space="0" w:color="auto"/>
                    <w:bottom w:val="none" w:sz="0" w:space="0" w:color="auto"/>
                    <w:right w:val="none" w:sz="0" w:space="0" w:color="auto"/>
                  </w:divBdr>
                  <w:divsChild>
                    <w:div w:id="4019573">
                      <w:marLeft w:val="0"/>
                      <w:marRight w:val="0"/>
                      <w:marTop w:val="0"/>
                      <w:marBottom w:val="0"/>
                      <w:divBdr>
                        <w:top w:val="none" w:sz="0" w:space="0" w:color="auto"/>
                        <w:left w:val="none" w:sz="0" w:space="0" w:color="auto"/>
                        <w:bottom w:val="none" w:sz="0" w:space="0" w:color="auto"/>
                        <w:right w:val="none" w:sz="0" w:space="0" w:color="auto"/>
                      </w:divBdr>
                      <w:divsChild>
                        <w:div w:id="274406428">
                          <w:marLeft w:val="0"/>
                          <w:marRight w:val="0"/>
                          <w:marTop w:val="0"/>
                          <w:marBottom w:val="250"/>
                          <w:divBdr>
                            <w:top w:val="none" w:sz="0" w:space="0" w:color="auto"/>
                            <w:left w:val="none" w:sz="0" w:space="0" w:color="auto"/>
                            <w:bottom w:val="none" w:sz="0" w:space="0" w:color="auto"/>
                            <w:right w:val="none" w:sz="0" w:space="0" w:color="auto"/>
                          </w:divBdr>
                        </w:div>
                      </w:divsChild>
                    </w:div>
                    <w:div w:id="462120514">
                      <w:marLeft w:val="0"/>
                      <w:marRight w:val="0"/>
                      <w:marTop w:val="0"/>
                      <w:marBottom w:val="0"/>
                      <w:divBdr>
                        <w:top w:val="none" w:sz="0" w:space="0" w:color="auto"/>
                        <w:left w:val="none" w:sz="0" w:space="0" w:color="auto"/>
                        <w:bottom w:val="none" w:sz="0" w:space="0" w:color="auto"/>
                        <w:right w:val="none" w:sz="0" w:space="0" w:color="auto"/>
                      </w:divBdr>
                    </w:div>
                    <w:div w:id="234633282">
                      <w:marLeft w:val="0"/>
                      <w:marRight w:val="0"/>
                      <w:marTop w:val="0"/>
                      <w:marBottom w:val="0"/>
                      <w:divBdr>
                        <w:top w:val="none" w:sz="0" w:space="0" w:color="auto"/>
                        <w:left w:val="none" w:sz="0" w:space="0" w:color="auto"/>
                        <w:bottom w:val="none" w:sz="0" w:space="0" w:color="auto"/>
                        <w:right w:val="none" w:sz="0" w:space="0" w:color="auto"/>
                      </w:divBdr>
                    </w:div>
                    <w:div w:id="1234580550">
                      <w:marLeft w:val="0"/>
                      <w:marRight w:val="0"/>
                      <w:marTop w:val="0"/>
                      <w:marBottom w:val="0"/>
                      <w:divBdr>
                        <w:top w:val="none" w:sz="0" w:space="0" w:color="auto"/>
                        <w:left w:val="none" w:sz="0" w:space="0" w:color="auto"/>
                        <w:bottom w:val="none" w:sz="0" w:space="0" w:color="auto"/>
                        <w:right w:val="none" w:sz="0" w:space="0" w:color="auto"/>
                      </w:divBdr>
                    </w:div>
                  </w:divsChild>
                </w:div>
                <w:div w:id="1768571675">
                  <w:marLeft w:val="0"/>
                  <w:marRight w:val="0"/>
                  <w:marTop w:val="0"/>
                  <w:marBottom w:val="0"/>
                  <w:divBdr>
                    <w:top w:val="none" w:sz="0" w:space="0" w:color="auto"/>
                    <w:left w:val="none" w:sz="0" w:space="0" w:color="auto"/>
                    <w:bottom w:val="none" w:sz="0" w:space="0" w:color="auto"/>
                    <w:right w:val="none" w:sz="0" w:space="0" w:color="auto"/>
                  </w:divBdr>
                </w:div>
                <w:div w:id="29644794">
                  <w:marLeft w:val="0"/>
                  <w:marRight w:val="0"/>
                  <w:marTop w:val="0"/>
                  <w:marBottom w:val="0"/>
                  <w:divBdr>
                    <w:top w:val="none" w:sz="0" w:space="0" w:color="auto"/>
                    <w:left w:val="none" w:sz="0" w:space="0" w:color="auto"/>
                    <w:bottom w:val="none" w:sz="0" w:space="0" w:color="auto"/>
                    <w:right w:val="none" w:sz="0" w:space="0" w:color="auto"/>
                  </w:divBdr>
                  <w:divsChild>
                    <w:div w:id="1989548000">
                      <w:marLeft w:val="0"/>
                      <w:marRight w:val="0"/>
                      <w:marTop w:val="0"/>
                      <w:marBottom w:val="0"/>
                      <w:divBdr>
                        <w:top w:val="none" w:sz="0" w:space="0" w:color="auto"/>
                        <w:left w:val="none" w:sz="0" w:space="0" w:color="auto"/>
                        <w:bottom w:val="none" w:sz="0" w:space="0" w:color="auto"/>
                        <w:right w:val="none" w:sz="0" w:space="0" w:color="auto"/>
                      </w:divBdr>
                    </w:div>
                    <w:div w:id="1890140456">
                      <w:marLeft w:val="0"/>
                      <w:marRight w:val="0"/>
                      <w:marTop w:val="0"/>
                      <w:marBottom w:val="0"/>
                      <w:divBdr>
                        <w:top w:val="none" w:sz="0" w:space="0" w:color="auto"/>
                        <w:left w:val="none" w:sz="0" w:space="0" w:color="auto"/>
                        <w:bottom w:val="none" w:sz="0" w:space="0" w:color="auto"/>
                        <w:right w:val="none" w:sz="0" w:space="0" w:color="auto"/>
                      </w:divBdr>
                    </w:div>
                    <w:div w:id="1174370739">
                      <w:marLeft w:val="0"/>
                      <w:marRight w:val="0"/>
                      <w:marTop w:val="0"/>
                      <w:marBottom w:val="0"/>
                      <w:divBdr>
                        <w:top w:val="none" w:sz="0" w:space="0" w:color="auto"/>
                        <w:left w:val="none" w:sz="0" w:space="0" w:color="auto"/>
                        <w:bottom w:val="none" w:sz="0" w:space="0" w:color="auto"/>
                        <w:right w:val="none" w:sz="0" w:space="0" w:color="auto"/>
                      </w:divBdr>
                    </w:div>
                  </w:divsChild>
                </w:div>
                <w:div w:id="366836679">
                  <w:marLeft w:val="0"/>
                  <w:marRight w:val="0"/>
                  <w:marTop w:val="0"/>
                  <w:marBottom w:val="0"/>
                  <w:divBdr>
                    <w:top w:val="none" w:sz="0" w:space="0" w:color="auto"/>
                    <w:left w:val="none" w:sz="0" w:space="0" w:color="auto"/>
                    <w:bottom w:val="none" w:sz="0" w:space="0" w:color="auto"/>
                    <w:right w:val="none" w:sz="0" w:space="0" w:color="auto"/>
                  </w:divBdr>
                  <w:divsChild>
                    <w:div w:id="695811357">
                      <w:marLeft w:val="0"/>
                      <w:marRight w:val="0"/>
                      <w:marTop w:val="0"/>
                      <w:marBottom w:val="0"/>
                      <w:divBdr>
                        <w:top w:val="none" w:sz="0" w:space="0" w:color="auto"/>
                        <w:left w:val="none" w:sz="0" w:space="0" w:color="auto"/>
                        <w:bottom w:val="none" w:sz="0" w:space="0" w:color="auto"/>
                        <w:right w:val="none" w:sz="0" w:space="0" w:color="auto"/>
                      </w:divBdr>
                    </w:div>
                    <w:div w:id="462964819">
                      <w:marLeft w:val="0"/>
                      <w:marRight w:val="0"/>
                      <w:marTop w:val="0"/>
                      <w:marBottom w:val="0"/>
                      <w:divBdr>
                        <w:top w:val="none" w:sz="0" w:space="0" w:color="auto"/>
                        <w:left w:val="none" w:sz="0" w:space="0" w:color="auto"/>
                        <w:bottom w:val="none" w:sz="0" w:space="0" w:color="auto"/>
                        <w:right w:val="none" w:sz="0" w:space="0" w:color="auto"/>
                      </w:divBdr>
                    </w:div>
                    <w:div w:id="684284498">
                      <w:marLeft w:val="0"/>
                      <w:marRight w:val="0"/>
                      <w:marTop w:val="0"/>
                      <w:marBottom w:val="0"/>
                      <w:divBdr>
                        <w:top w:val="none" w:sz="0" w:space="0" w:color="auto"/>
                        <w:left w:val="none" w:sz="0" w:space="0" w:color="auto"/>
                        <w:bottom w:val="none" w:sz="0" w:space="0" w:color="auto"/>
                        <w:right w:val="none" w:sz="0" w:space="0" w:color="auto"/>
                      </w:divBdr>
                    </w:div>
                    <w:div w:id="544945718">
                      <w:marLeft w:val="0"/>
                      <w:marRight w:val="0"/>
                      <w:marTop w:val="0"/>
                      <w:marBottom w:val="0"/>
                      <w:divBdr>
                        <w:top w:val="none" w:sz="0" w:space="0" w:color="auto"/>
                        <w:left w:val="none" w:sz="0" w:space="0" w:color="auto"/>
                        <w:bottom w:val="none" w:sz="0" w:space="0" w:color="auto"/>
                        <w:right w:val="none" w:sz="0" w:space="0" w:color="auto"/>
                      </w:divBdr>
                    </w:div>
                    <w:div w:id="1060598635">
                      <w:marLeft w:val="0"/>
                      <w:marRight w:val="0"/>
                      <w:marTop w:val="0"/>
                      <w:marBottom w:val="0"/>
                      <w:divBdr>
                        <w:top w:val="none" w:sz="0" w:space="0" w:color="auto"/>
                        <w:left w:val="none" w:sz="0" w:space="0" w:color="auto"/>
                        <w:bottom w:val="none" w:sz="0" w:space="0" w:color="auto"/>
                        <w:right w:val="none" w:sz="0" w:space="0" w:color="auto"/>
                      </w:divBdr>
                    </w:div>
                    <w:div w:id="204953018">
                      <w:marLeft w:val="0"/>
                      <w:marRight w:val="0"/>
                      <w:marTop w:val="0"/>
                      <w:marBottom w:val="0"/>
                      <w:divBdr>
                        <w:top w:val="none" w:sz="0" w:space="0" w:color="auto"/>
                        <w:left w:val="none" w:sz="0" w:space="0" w:color="auto"/>
                        <w:bottom w:val="none" w:sz="0" w:space="0" w:color="auto"/>
                        <w:right w:val="none" w:sz="0" w:space="0" w:color="auto"/>
                      </w:divBdr>
                    </w:div>
                    <w:div w:id="1687780945">
                      <w:marLeft w:val="0"/>
                      <w:marRight w:val="0"/>
                      <w:marTop w:val="0"/>
                      <w:marBottom w:val="0"/>
                      <w:divBdr>
                        <w:top w:val="none" w:sz="0" w:space="0" w:color="auto"/>
                        <w:left w:val="none" w:sz="0" w:space="0" w:color="auto"/>
                        <w:bottom w:val="none" w:sz="0" w:space="0" w:color="auto"/>
                        <w:right w:val="none" w:sz="0" w:space="0" w:color="auto"/>
                      </w:divBdr>
                    </w:div>
                    <w:div w:id="483854617">
                      <w:marLeft w:val="0"/>
                      <w:marRight w:val="0"/>
                      <w:marTop w:val="0"/>
                      <w:marBottom w:val="0"/>
                      <w:divBdr>
                        <w:top w:val="none" w:sz="0" w:space="0" w:color="auto"/>
                        <w:left w:val="none" w:sz="0" w:space="0" w:color="auto"/>
                        <w:bottom w:val="none" w:sz="0" w:space="0" w:color="auto"/>
                        <w:right w:val="none" w:sz="0" w:space="0" w:color="auto"/>
                      </w:divBdr>
                    </w:div>
                  </w:divsChild>
                </w:div>
                <w:div w:id="1637641910">
                  <w:marLeft w:val="0"/>
                  <w:marRight w:val="0"/>
                  <w:marTop w:val="0"/>
                  <w:marBottom w:val="0"/>
                  <w:divBdr>
                    <w:top w:val="none" w:sz="0" w:space="0" w:color="auto"/>
                    <w:left w:val="none" w:sz="0" w:space="0" w:color="auto"/>
                    <w:bottom w:val="none" w:sz="0" w:space="0" w:color="auto"/>
                    <w:right w:val="none" w:sz="0" w:space="0" w:color="auto"/>
                  </w:divBdr>
                  <w:divsChild>
                    <w:div w:id="488520008">
                      <w:marLeft w:val="0"/>
                      <w:marRight w:val="0"/>
                      <w:marTop w:val="0"/>
                      <w:marBottom w:val="0"/>
                      <w:divBdr>
                        <w:top w:val="none" w:sz="0" w:space="0" w:color="auto"/>
                        <w:left w:val="none" w:sz="0" w:space="0" w:color="auto"/>
                        <w:bottom w:val="none" w:sz="0" w:space="0" w:color="auto"/>
                        <w:right w:val="none" w:sz="0" w:space="0" w:color="auto"/>
                      </w:divBdr>
                    </w:div>
                    <w:div w:id="269821414">
                      <w:marLeft w:val="0"/>
                      <w:marRight w:val="0"/>
                      <w:marTop w:val="0"/>
                      <w:marBottom w:val="0"/>
                      <w:divBdr>
                        <w:top w:val="none" w:sz="0" w:space="0" w:color="auto"/>
                        <w:left w:val="none" w:sz="0" w:space="0" w:color="auto"/>
                        <w:bottom w:val="none" w:sz="0" w:space="0" w:color="auto"/>
                        <w:right w:val="none" w:sz="0" w:space="0" w:color="auto"/>
                      </w:divBdr>
                    </w:div>
                    <w:div w:id="101074961">
                      <w:marLeft w:val="0"/>
                      <w:marRight w:val="0"/>
                      <w:marTop w:val="0"/>
                      <w:marBottom w:val="0"/>
                      <w:divBdr>
                        <w:top w:val="none" w:sz="0" w:space="0" w:color="auto"/>
                        <w:left w:val="none" w:sz="0" w:space="0" w:color="auto"/>
                        <w:bottom w:val="none" w:sz="0" w:space="0" w:color="auto"/>
                        <w:right w:val="none" w:sz="0" w:space="0" w:color="auto"/>
                      </w:divBdr>
                    </w:div>
                  </w:divsChild>
                </w:div>
                <w:div w:id="1961066178">
                  <w:marLeft w:val="0"/>
                  <w:marRight w:val="0"/>
                  <w:marTop w:val="0"/>
                  <w:marBottom w:val="0"/>
                  <w:divBdr>
                    <w:top w:val="none" w:sz="0" w:space="0" w:color="auto"/>
                    <w:left w:val="none" w:sz="0" w:space="0" w:color="auto"/>
                    <w:bottom w:val="none" w:sz="0" w:space="0" w:color="auto"/>
                    <w:right w:val="none" w:sz="0" w:space="0" w:color="auto"/>
                  </w:divBdr>
                </w:div>
                <w:div w:id="381373367">
                  <w:marLeft w:val="0"/>
                  <w:marRight w:val="0"/>
                  <w:marTop w:val="0"/>
                  <w:marBottom w:val="0"/>
                  <w:divBdr>
                    <w:top w:val="none" w:sz="0" w:space="0" w:color="auto"/>
                    <w:left w:val="none" w:sz="0" w:space="0" w:color="auto"/>
                    <w:bottom w:val="none" w:sz="0" w:space="0" w:color="auto"/>
                    <w:right w:val="none" w:sz="0" w:space="0" w:color="auto"/>
                  </w:divBdr>
                  <w:divsChild>
                    <w:div w:id="80415184">
                      <w:marLeft w:val="0"/>
                      <w:marRight w:val="0"/>
                      <w:marTop w:val="0"/>
                      <w:marBottom w:val="0"/>
                      <w:divBdr>
                        <w:top w:val="none" w:sz="0" w:space="0" w:color="auto"/>
                        <w:left w:val="none" w:sz="0" w:space="0" w:color="auto"/>
                        <w:bottom w:val="none" w:sz="0" w:space="0" w:color="auto"/>
                        <w:right w:val="none" w:sz="0" w:space="0" w:color="auto"/>
                      </w:divBdr>
                    </w:div>
                    <w:div w:id="2045134898">
                      <w:marLeft w:val="0"/>
                      <w:marRight w:val="0"/>
                      <w:marTop w:val="0"/>
                      <w:marBottom w:val="0"/>
                      <w:divBdr>
                        <w:top w:val="none" w:sz="0" w:space="0" w:color="auto"/>
                        <w:left w:val="none" w:sz="0" w:space="0" w:color="auto"/>
                        <w:bottom w:val="none" w:sz="0" w:space="0" w:color="auto"/>
                        <w:right w:val="none" w:sz="0" w:space="0" w:color="auto"/>
                      </w:divBdr>
                    </w:div>
                    <w:div w:id="914389815">
                      <w:marLeft w:val="0"/>
                      <w:marRight w:val="0"/>
                      <w:marTop w:val="0"/>
                      <w:marBottom w:val="0"/>
                      <w:divBdr>
                        <w:top w:val="none" w:sz="0" w:space="0" w:color="auto"/>
                        <w:left w:val="none" w:sz="0" w:space="0" w:color="auto"/>
                        <w:bottom w:val="none" w:sz="0" w:space="0" w:color="auto"/>
                        <w:right w:val="none" w:sz="0" w:space="0" w:color="auto"/>
                      </w:divBdr>
                    </w:div>
                  </w:divsChild>
                </w:div>
                <w:div w:id="843087483">
                  <w:marLeft w:val="0"/>
                  <w:marRight w:val="0"/>
                  <w:marTop w:val="0"/>
                  <w:marBottom w:val="0"/>
                  <w:divBdr>
                    <w:top w:val="none" w:sz="0" w:space="0" w:color="auto"/>
                    <w:left w:val="none" w:sz="0" w:space="0" w:color="auto"/>
                    <w:bottom w:val="none" w:sz="0" w:space="0" w:color="auto"/>
                    <w:right w:val="none" w:sz="0" w:space="0" w:color="auto"/>
                  </w:divBdr>
                  <w:divsChild>
                    <w:div w:id="977538900">
                      <w:marLeft w:val="0"/>
                      <w:marRight w:val="0"/>
                      <w:marTop w:val="0"/>
                      <w:marBottom w:val="0"/>
                      <w:divBdr>
                        <w:top w:val="none" w:sz="0" w:space="0" w:color="auto"/>
                        <w:left w:val="none" w:sz="0" w:space="0" w:color="auto"/>
                        <w:bottom w:val="none" w:sz="0" w:space="0" w:color="auto"/>
                        <w:right w:val="none" w:sz="0" w:space="0" w:color="auto"/>
                      </w:divBdr>
                    </w:div>
                    <w:div w:id="55400680">
                      <w:marLeft w:val="0"/>
                      <w:marRight w:val="0"/>
                      <w:marTop w:val="0"/>
                      <w:marBottom w:val="0"/>
                      <w:divBdr>
                        <w:top w:val="none" w:sz="0" w:space="0" w:color="auto"/>
                        <w:left w:val="none" w:sz="0" w:space="0" w:color="auto"/>
                        <w:bottom w:val="none" w:sz="0" w:space="0" w:color="auto"/>
                        <w:right w:val="none" w:sz="0" w:space="0" w:color="auto"/>
                      </w:divBdr>
                    </w:div>
                    <w:div w:id="1313635174">
                      <w:marLeft w:val="0"/>
                      <w:marRight w:val="0"/>
                      <w:marTop w:val="0"/>
                      <w:marBottom w:val="0"/>
                      <w:divBdr>
                        <w:top w:val="none" w:sz="0" w:space="0" w:color="auto"/>
                        <w:left w:val="none" w:sz="0" w:space="0" w:color="auto"/>
                        <w:bottom w:val="none" w:sz="0" w:space="0" w:color="auto"/>
                        <w:right w:val="none" w:sz="0" w:space="0" w:color="auto"/>
                      </w:divBdr>
                    </w:div>
                  </w:divsChild>
                </w:div>
                <w:div w:id="234973778">
                  <w:marLeft w:val="0"/>
                  <w:marRight w:val="0"/>
                  <w:marTop w:val="0"/>
                  <w:marBottom w:val="0"/>
                  <w:divBdr>
                    <w:top w:val="none" w:sz="0" w:space="0" w:color="auto"/>
                    <w:left w:val="none" w:sz="0" w:space="0" w:color="auto"/>
                    <w:bottom w:val="none" w:sz="0" w:space="0" w:color="auto"/>
                    <w:right w:val="none" w:sz="0" w:space="0" w:color="auto"/>
                  </w:divBdr>
                  <w:divsChild>
                    <w:div w:id="1475903025">
                      <w:marLeft w:val="0"/>
                      <w:marRight w:val="0"/>
                      <w:marTop w:val="0"/>
                      <w:marBottom w:val="0"/>
                      <w:divBdr>
                        <w:top w:val="none" w:sz="0" w:space="0" w:color="auto"/>
                        <w:left w:val="none" w:sz="0" w:space="0" w:color="auto"/>
                        <w:bottom w:val="none" w:sz="0" w:space="0" w:color="auto"/>
                        <w:right w:val="none" w:sz="0" w:space="0" w:color="auto"/>
                      </w:divBdr>
                    </w:div>
                    <w:div w:id="1268152218">
                      <w:marLeft w:val="0"/>
                      <w:marRight w:val="0"/>
                      <w:marTop w:val="0"/>
                      <w:marBottom w:val="0"/>
                      <w:divBdr>
                        <w:top w:val="none" w:sz="0" w:space="0" w:color="auto"/>
                        <w:left w:val="none" w:sz="0" w:space="0" w:color="auto"/>
                        <w:bottom w:val="none" w:sz="0" w:space="0" w:color="auto"/>
                        <w:right w:val="none" w:sz="0" w:space="0" w:color="auto"/>
                      </w:divBdr>
                    </w:div>
                    <w:div w:id="1963340911">
                      <w:marLeft w:val="0"/>
                      <w:marRight w:val="0"/>
                      <w:marTop w:val="0"/>
                      <w:marBottom w:val="0"/>
                      <w:divBdr>
                        <w:top w:val="none" w:sz="0" w:space="0" w:color="auto"/>
                        <w:left w:val="none" w:sz="0" w:space="0" w:color="auto"/>
                        <w:bottom w:val="none" w:sz="0" w:space="0" w:color="auto"/>
                        <w:right w:val="none" w:sz="0" w:space="0" w:color="auto"/>
                      </w:divBdr>
                    </w:div>
                  </w:divsChild>
                </w:div>
                <w:div w:id="399329936">
                  <w:marLeft w:val="0"/>
                  <w:marRight w:val="0"/>
                  <w:marTop w:val="0"/>
                  <w:marBottom w:val="0"/>
                  <w:divBdr>
                    <w:top w:val="none" w:sz="0" w:space="0" w:color="auto"/>
                    <w:left w:val="none" w:sz="0" w:space="0" w:color="auto"/>
                    <w:bottom w:val="none" w:sz="0" w:space="0" w:color="auto"/>
                    <w:right w:val="none" w:sz="0" w:space="0" w:color="auto"/>
                  </w:divBdr>
                  <w:divsChild>
                    <w:div w:id="1707949262">
                      <w:marLeft w:val="0"/>
                      <w:marRight w:val="0"/>
                      <w:marTop w:val="0"/>
                      <w:marBottom w:val="0"/>
                      <w:divBdr>
                        <w:top w:val="none" w:sz="0" w:space="0" w:color="auto"/>
                        <w:left w:val="none" w:sz="0" w:space="0" w:color="auto"/>
                        <w:bottom w:val="none" w:sz="0" w:space="0" w:color="auto"/>
                        <w:right w:val="none" w:sz="0" w:space="0" w:color="auto"/>
                      </w:divBdr>
                    </w:div>
                    <w:div w:id="1137377770">
                      <w:marLeft w:val="0"/>
                      <w:marRight w:val="0"/>
                      <w:marTop w:val="0"/>
                      <w:marBottom w:val="0"/>
                      <w:divBdr>
                        <w:top w:val="none" w:sz="0" w:space="0" w:color="auto"/>
                        <w:left w:val="none" w:sz="0" w:space="0" w:color="auto"/>
                        <w:bottom w:val="none" w:sz="0" w:space="0" w:color="auto"/>
                        <w:right w:val="none" w:sz="0" w:space="0" w:color="auto"/>
                      </w:divBdr>
                    </w:div>
                    <w:div w:id="2055738621">
                      <w:marLeft w:val="0"/>
                      <w:marRight w:val="0"/>
                      <w:marTop w:val="0"/>
                      <w:marBottom w:val="0"/>
                      <w:divBdr>
                        <w:top w:val="none" w:sz="0" w:space="0" w:color="auto"/>
                        <w:left w:val="none" w:sz="0" w:space="0" w:color="auto"/>
                        <w:bottom w:val="none" w:sz="0" w:space="0" w:color="auto"/>
                        <w:right w:val="none" w:sz="0" w:space="0" w:color="auto"/>
                      </w:divBdr>
                    </w:div>
                    <w:div w:id="1009286126">
                      <w:marLeft w:val="0"/>
                      <w:marRight w:val="0"/>
                      <w:marTop w:val="0"/>
                      <w:marBottom w:val="0"/>
                      <w:divBdr>
                        <w:top w:val="none" w:sz="0" w:space="0" w:color="auto"/>
                        <w:left w:val="none" w:sz="0" w:space="0" w:color="auto"/>
                        <w:bottom w:val="none" w:sz="0" w:space="0" w:color="auto"/>
                        <w:right w:val="none" w:sz="0" w:space="0" w:color="auto"/>
                      </w:divBdr>
                    </w:div>
                  </w:divsChild>
                </w:div>
                <w:div w:id="1048147162">
                  <w:marLeft w:val="0"/>
                  <w:marRight w:val="0"/>
                  <w:marTop w:val="0"/>
                  <w:marBottom w:val="0"/>
                  <w:divBdr>
                    <w:top w:val="none" w:sz="0" w:space="0" w:color="auto"/>
                    <w:left w:val="none" w:sz="0" w:space="0" w:color="auto"/>
                    <w:bottom w:val="none" w:sz="0" w:space="0" w:color="auto"/>
                    <w:right w:val="none" w:sz="0" w:space="0" w:color="auto"/>
                  </w:divBdr>
                  <w:divsChild>
                    <w:div w:id="265575470">
                      <w:marLeft w:val="0"/>
                      <w:marRight w:val="0"/>
                      <w:marTop w:val="0"/>
                      <w:marBottom w:val="0"/>
                      <w:divBdr>
                        <w:top w:val="none" w:sz="0" w:space="0" w:color="auto"/>
                        <w:left w:val="none" w:sz="0" w:space="0" w:color="auto"/>
                        <w:bottom w:val="none" w:sz="0" w:space="0" w:color="auto"/>
                        <w:right w:val="none" w:sz="0" w:space="0" w:color="auto"/>
                      </w:divBdr>
                    </w:div>
                    <w:div w:id="1739671491">
                      <w:marLeft w:val="0"/>
                      <w:marRight w:val="0"/>
                      <w:marTop w:val="0"/>
                      <w:marBottom w:val="0"/>
                      <w:divBdr>
                        <w:top w:val="none" w:sz="0" w:space="0" w:color="auto"/>
                        <w:left w:val="none" w:sz="0" w:space="0" w:color="auto"/>
                        <w:bottom w:val="none" w:sz="0" w:space="0" w:color="auto"/>
                        <w:right w:val="none" w:sz="0" w:space="0" w:color="auto"/>
                      </w:divBdr>
                    </w:div>
                    <w:div w:id="873469112">
                      <w:marLeft w:val="0"/>
                      <w:marRight w:val="0"/>
                      <w:marTop w:val="0"/>
                      <w:marBottom w:val="0"/>
                      <w:divBdr>
                        <w:top w:val="none" w:sz="0" w:space="0" w:color="auto"/>
                        <w:left w:val="none" w:sz="0" w:space="0" w:color="auto"/>
                        <w:bottom w:val="none" w:sz="0" w:space="0" w:color="auto"/>
                        <w:right w:val="none" w:sz="0" w:space="0" w:color="auto"/>
                      </w:divBdr>
                    </w:div>
                    <w:div w:id="1550534150">
                      <w:marLeft w:val="0"/>
                      <w:marRight w:val="0"/>
                      <w:marTop w:val="0"/>
                      <w:marBottom w:val="0"/>
                      <w:divBdr>
                        <w:top w:val="none" w:sz="0" w:space="0" w:color="auto"/>
                        <w:left w:val="none" w:sz="0" w:space="0" w:color="auto"/>
                        <w:bottom w:val="none" w:sz="0" w:space="0" w:color="auto"/>
                        <w:right w:val="none" w:sz="0" w:space="0" w:color="auto"/>
                      </w:divBdr>
                    </w:div>
                    <w:div w:id="2075857843">
                      <w:marLeft w:val="0"/>
                      <w:marRight w:val="0"/>
                      <w:marTop w:val="0"/>
                      <w:marBottom w:val="0"/>
                      <w:divBdr>
                        <w:top w:val="none" w:sz="0" w:space="0" w:color="auto"/>
                        <w:left w:val="none" w:sz="0" w:space="0" w:color="auto"/>
                        <w:bottom w:val="none" w:sz="0" w:space="0" w:color="auto"/>
                        <w:right w:val="none" w:sz="0" w:space="0" w:color="auto"/>
                      </w:divBdr>
                    </w:div>
                    <w:div w:id="1270509444">
                      <w:marLeft w:val="0"/>
                      <w:marRight w:val="0"/>
                      <w:marTop w:val="0"/>
                      <w:marBottom w:val="0"/>
                      <w:divBdr>
                        <w:top w:val="none" w:sz="0" w:space="0" w:color="auto"/>
                        <w:left w:val="none" w:sz="0" w:space="0" w:color="auto"/>
                        <w:bottom w:val="none" w:sz="0" w:space="0" w:color="auto"/>
                        <w:right w:val="none" w:sz="0" w:space="0" w:color="auto"/>
                      </w:divBdr>
                    </w:div>
                  </w:divsChild>
                </w:div>
                <w:div w:id="1850022072">
                  <w:marLeft w:val="0"/>
                  <w:marRight w:val="0"/>
                  <w:marTop w:val="0"/>
                  <w:marBottom w:val="0"/>
                  <w:divBdr>
                    <w:top w:val="none" w:sz="0" w:space="0" w:color="auto"/>
                    <w:left w:val="none" w:sz="0" w:space="0" w:color="auto"/>
                    <w:bottom w:val="none" w:sz="0" w:space="0" w:color="auto"/>
                    <w:right w:val="none" w:sz="0" w:space="0" w:color="auto"/>
                  </w:divBdr>
                  <w:divsChild>
                    <w:div w:id="1887250505">
                      <w:marLeft w:val="0"/>
                      <w:marRight w:val="0"/>
                      <w:marTop w:val="0"/>
                      <w:marBottom w:val="0"/>
                      <w:divBdr>
                        <w:top w:val="none" w:sz="0" w:space="0" w:color="auto"/>
                        <w:left w:val="none" w:sz="0" w:space="0" w:color="auto"/>
                        <w:bottom w:val="none" w:sz="0" w:space="0" w:color="auto"/>
                        <w:right w:val="none" w:sz="0" w:space="0" w:color="auto"/>
                      </w:divBdr>
                    </w:div>
                    <w:div w:id="216089284">
                      <w:marLeft w:val="0"/>
                      <w:marRight w:val="0"/>
                      <w:marTop w:val="0"/>
                      <w:marBottom w:val="0"/>
                      <w:divBdr>
                        <w:top w:val="none" w:sz="0" w:space="0" w:color="auto"/>
                        <w:left w:val="none" w:sz="0" w:space="0" w:color="auto"/>
                        <w:bottom w:val="none" w:sz="0" w:space="0" w:color="auto"/>
                        <w:right w:val="none" w:sz="0" w:space="0" w:color="auto"/>
                      </w:divBdr>
                    </w:div>
                  </w:divsChild>
                </w:div>
                <w:div w:id="1645810631">
                  <w:marLeft w:val="0"/>
                  <w:marRight w:val="0"/>
                  <w:marTop w:val="0"/>
                  <w:marBottom w:val="0"/>
                  <w:divBdr>
                    <w:top w:val="none" w:sz="0" w:space="0" w:color="auto"/>
                    <w:left w:val="none" w:sz="0" w:space="0" w:color="auto"/>
                    <w:bottom w:val="none" w:sz="0" w:space="0" w:color="auto"/>
                    <w:right w:val="none" w:sz="0" w:space="0" w:color="auto"/>
                  </w:divBdr>
                </w:div>
                <w:div w:id="626929283">
                  <w:marLeft w:val="0"/>
                  <w:marRight w:val="0"/>
                  <w:marTop w:val="0"/>
                  <w:marBottom w:val="0"/>
                  <w:divBdr>
                    <w:top w:val="none" w:sz="0" w:space="0" w:color="auto"/>
                    <w:left w:val="none" w:sz="0" w:space="0" w:color="auto"/>
                    <w:bottom w:val="none" w:sz="0" w:space="0" w:color="auto"/>
                    <w:right w:val="none" w:sz="0" w:space="0" w:color="auto"/>
                  </w:divBdr>
                  <w:divsChild>
                    <w:div w:id="1322735382">
                      <w:marLeft w:val="0"/>
                      <w:marRight w:val="0"/>
                      <w:marTop w:val="0"/>
                      <w:marBottom w:val="0"/>
                      <w:divBdr>
                        <w:top w:val="none" w:sz="0" w:space="0" w:color="auto"/>
                        <w:left w:val="none" w:sz="0" w:space="0" w:color="auto"/>
                        <w:bottom w:val="none" w:sz="0" w:space="0" w:color="auto"/>
                        <w:right w:val="none" w:sz="0" w:space="0" w:color="auto"/>
                      </w:divBdr>
                    </w:div>
                    <w:div w:id="178350825">
                      <w:marLeft w:val="0"/>
                      <w:marRight w:val="0"/>
                      <w:marTop w:val="0"/>
                      <w:marBottom w:val="0"/>
                      <w:divBdr>
                        <w:top w:val="none" w:sz="0" w:space="0" w:color="auto"/>
                        <w:left w:val="none" w:sz="0" w:space="0" w:color="auto"/>
                        <w:bottom w:val="none" w:sz="0" w:space="0" w:color="auto"/>
                        <w:right w:val="none" w:sz="0" w:space="0" w:color="auto"/>
                      </w:divBdr>
                    </w:div>
                  </w:divsChild>
                </w:div>
                <w:div w:id="173153634">
                  <w:marLeft w:val="0"/>
                  <w:marRight w:val="0"/>
                  <w:marTop w:val="0"/>
                  <w:marBottom w:val="0"/>
                  <w:divBdr>
                    <w:top w:val="none" w:sz="0" w:space="0" w:color="auto"/>
                    <w:left w:val="none" w:sz="0" w:space="0" w:color="auto"/>
                    <w:bottom w:val="none" w:sz="0" w:space="0" w:color="auto"/>
                    <w:right w:val="none" w:sz="0" w:space="0" w:color="auto"/>
                  </w:divBdr>
                  <w:divsChild>
                    <w:div w:id="1697273320">
                      <w:marLeft w:val="0"/>
                      <w:marRight w:val="0"/>
                      <w:marTop w:val="0"/>
                      <w:marBottom w:val="0"/>
                      <w:divBdr>
                        <w:top w:val="none" w:sz="0" w:space="0" w:color="auto"/>
                        <w:left w:val="none" w:sz="0" w:space="0" w:color="auto"/>
                        <w:bottom w:val="none" w:sz="0" w:space="0" w:color="auto"/>
                        <w:right w:val="none" w:sz="0" w:space="0" w:color="auto"/>
                      </w:divBdr>
                    </w:div>
                    <w:div w:id="986208025">
                      <w:marLeft w:val="0"/>
                      <w:marRight w:val="0"/>
                      <w:marTop w:val="0"/>
                      <w:marBottom w:val="0"/>
                      <w:divBdr>
                        <w:top w:val="none" w:sz="0" w:space="0" w:color="auto"/>
                        <w:left w:val="none" w:sz="0" w:space="0" w:color="auto"/>
                        <w:bottom w:val="none" w:sz="0" w:space="0" w:color="auto"/>
                        <w:right w:val="none" w:sz="0" w:space="0" w:color="auto"/>
                      </w:divBdr>
                    </w:div>
                    <w:div w:id="2064937962">
                      <w:marLeft w:val="0"/>
                      <w:marRight w:val="0"/>
                      <w:marTop w:val="0"/>
                      <w:marBottom w:val="0"/>
                      <w:divBdr>
                        <w:top w:val="none" w:sz="0" w:space="0" w:color="auto"/>
                        <w:left w:val="none" w:sz="0" w:space="0" w:color="auto"/>
                        <w:bottom w:val="none" w:sz="0" w:space="0" w:color="auto"/>
                        <w:right w:val="none" w:sz="0" w:space="0" w:color="auto"/>
                      </w:divBdr>
                    </w:div>
                  </w:divsChild>
                </w:div>
                <w:div w:id="1272666970">
                  <w:marLeft w:val="0"/>
                  <w:marRight w:val="0"/>
                  <w:marTop w:val="0"/>
                  <w:marBottom w:val="0"/>
                  <w:divBdr>
                    <w:top w:val="none" w:sz="0" w:space="0" w:color="auto"/>
                    <w:left w:val="none" w:sz="0" w:space="0" w:color="auto"/>
                    <w:bottom w:val="none" w:sz="0" w:space="0" w:color="auto"/>
                    <w:right w:val="none" w:sz="0" w:space="0" w:color="auto"/>
                  </w:divBdr>
                </w:div>
                <w:div w:id="812909262">
                  <w:marLeft w:val="0"/>
                  <w:marRight w:val="0"/>
                  <w:marTop w:val="0"/>
                  <w:marBottom w:val="0"/>
                  <w:divBdr>
                    <w:top w:val="none" w:sz="0" w:space="0" w:color="auto"/>
                    <w:left w:val="none" w:sz="0" w:space="0" w:color="auto"/>
                    <w:bottom w:val="none" w:sz="0" w:space="0" w:color="auto"/>
                    <w:right w:val="none" w:sz="0" w:space="0" w:color="auto"/>
                  </w:divBdr>
                  <w:divsChild>
                    <w:div w:id="763650098">
                      <w:marLeft w:val="0"/>
                      <w:marRight w:val="0"/>
                      <w:marTop w:val="0"/>
                      <w:marBottom w:val="0"/>
                      <w:divBdr>
                        <w:top w:val="none" w:sz="0" w:space="0" w:color="auto"/>
                        <w:left w:val="none" w:sz="0" w:space="0" w:color="auto"/>
                        <w:bottom w:val="none" w:sz="0" w:space="0" w:color="auto"/>
                        <w:right w:val="none" w:sz="0" w:space="0" w:color="auto"/>
                      </w:divBdr>
                    </w:div>
                    <w:div w:id="21130122">
                      <w:marLeft w:val="0"/>
                      <w:marRight w:val="0"/>
                      <w:marTop w:val="0"/>
                      <w:marBottom w:val="0"/>
                      <w:divBdr>
                        <w:top w:val="none" w:sz="0" w:space="0" w:color="auto"/>
                        <w:left w:val="none" w:sz="0" w:space="0" w:color="auto"/>
                        <w:bottom w:val="none" w:sz="0" w:space="0" w:color="auto"/>
                        <w:right w:val="none" w:sz="0" w:space="0" w:color="auto"/>
                      </w:divBdr>
                    </w:div>
                  </w:divsChild>
                </w:div>
                <w:div w:id="6314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74916/" TargetMode="External"/><Relationship Id="rId18" Type="http://schemas.openxmlformats.org/officeDocument/2006/relationships/hyperlink" Target="http://base.garant.ru/196300/" TargetMode="External"/><Relationship Id="rId26" Type="http://schemas.openxmlformats.org/officeDocument/2006/relationships/hyperlink" Target="http://base.garant.ru/12174916/" TargetMode="External"/><Relationship Id="rId39" Type="http://schemas.openxmlformats.org/officeDocument/2006/relationships/hyperlink" Target="http://base.garant.ru/12164283/" TargetMode="External"/><Relationship Id="rId21" Type="http://schemas.openxmlformats.org/officeDocument/2006/relationships/hyperlink" Target="http://base.garant.ru/12174916/" TargetMode="External"/><Relationship Id="rId34" Type="http://schemas.openxmlformats.org/officeDocument/2006/relationships/hyperlink" Target="http://base.garant.ru/12125267/19/" TargetMode="External"/><Relationship Id="rId42" Type="http://schemas.openxmlformats.org/officeDocument/2006/relationships/hyperlink" Target="http://base.garant.ru/55171108/" TargetMode="External"/><Relationship Id="rId47" Type="http://schemas.openxmlformats.org/officeDocument/2006/relationships/hyperlink" Target="http://base.garant.ru/70499600/" TargetMode="External"/><Relationship Id="rId50" Type="http://schemas.openxmlformats.org/officeDocument/2006/relationships/hyperlink" Target="http://base.garant.ru/70635040/" TargetMode="External"/><Relationship Id="rId55" Type="http://schemas.openxmlformats.org/officeDocument/2006/relationships/hyperlink" Target="http://base.garant.ru/70454560/" TargetMode="External"/><Relationship Id="rId63" Type="http://schemas.openxmlformats.org/officeDocument/2006/relationships/hyperlink" Target="http://base.garant.ru/70147070/" TargetMode="External"/><Relationship Id="rId68" Type="http://schemas.openxmlformats.org/officeDocument/2006/relationships/hyperlink" Target="http://base.garant.ru/12125267/19/" TargetMode="External"/><Relationship Id="rId76" Type="http://schemas.openxmlformats.org/officeDocument/2006/relationships/theme" Target="theme/theme1.xml"/><Relationship Id="rId7" Type="http://schemas.openxmlformats.org/officeDocument/2006/relationships/hyperlink" Target="http://base.garant.ru/12164203/" TargetMode="External"/><Relationship Id="rId71" Type="http://schemas.openxmlformats.org/officeDocument/2006/relationships/hyperlink" Target="http://base.garant.ru/12164203/" TargetMode="External"/><Relationship Id="rId2" Type="http://schemas.openxmlformats.org/officeDocument/2006/relationships/styles" Target="styles.xml"/><Relationship Id="rId16" Type="http://schemas.openxmlformats.org/officeDocument/2006/relationships/hyperlink" Target="http://base.garant.ru/196300/" TargetMode="External"/><Relationship Id="rId29" Type="http://schemas.openxmlformats.org/officeDocument/2006/relationships/hyperlink" Target="http://base.garant.ru/71131326/" TargetMode="External"/><Relationship Id="rId11" Type="http://schemas.openxmlformats.org/officeDocument/2006/relationships/hyperlink" Target="http://base.garant.ru/70635040/" TargetMode="External"/><Relationship Id="rId24" Type="http://schemas.openxmlformats.org/officeDocument/2006/relationships/hyperlink" Target="http://base.garant.ru/12125267/19/" TargetMode="External"/><Relationship Id="rId32" Type="http://schemas.openxmlformats.org/officeDocument/2006/relationships/hyperlink" Target="http://base.garant.ru/70655558/" TargetMode="External"/><Relationship Id="rId37" Type="http://schemas.openxmlformats.org/officeDocument/2006/relationships/hyperlink" Target="http://base.garant.ru/70216930/" TargetMode="External"/><Relationship Id="rId40" Type="http://schemas.openxmlformats.org/officeDocument/2006/relationships/hyperlink" Target="http://base.garant.ru/71243450/" TargetMode="External"/><Relationship Id="rId45" Type="http://schemas.openxmlformats.org/officeDocument/2006/relationships/hyperlink" Target="http://base.garant.ru/70635040/" TargetMode="External"/><Relationship Id="rId53" Type="http://schemas.openxmlformats.org/officeDocument/2006/relationships/hyperlink" Target="http://base.garant.ru/2563049/" TargetMode="External"/><Relationship Id="rId58" Type="http://schemas.openxmlformats.org/officeDocument/2006/relationships/hyperlink" Target="http://base.garant.ru/71131326/" TargetMode="External"/><Relationship Id="rId66" Type="http://schemas.openxmlformats.org/officeDocument/2006/relationships/hyperlink" Target="http://base.garant.ru/2563049/" TargetMode="External"/><Relationship Id="rId74" Type="http://schemas.openxmlformats.org/officeDocument/2006/relationships/hyperlink" Target="http://base.garant.ru/12164203/" TargetMode="External"/><Relationship Id="rId5" Type="http://schemas.openxmlformats.org/officeDocument/2006/relationships/hyperlink" Target="http://base.garant.ru/70635040/" TargetMode="External"/><Relationship Id="rId15" Type="http://schemas.openxmlformats.org/officeDocument/2006/relationships/hyperlink" Target="http://base.garant.ru/70635040/" TargetMode="External"/><Relationship Id="rId23" Type="http://schemas.openxmlformats.org/officeDocument/2006/relationships/hyperlink" Target="http://base.garant.ru/12164203/" TargetMode="External"/><Relationship Id="rId28" Type="http://schemas.openxmlformats.org/officeDocument/2006/relationships/hyperlink" Target="http://base.garant.ru/71131326/" TargetMode="External"/><Relationship Id="rId36" Type="http://schemas.openxmlformats.org/officeDocument/2006/relationships/hyperlink" Target="http://base.garant.ru/70102536/" TargetMode="External"/><Relationship Id="rId49" Type="http://schemas.openxmlformats.org/officeDocument/2006/relationships/hyperlink" Target="http://base.garant.ru/70635040/" TargetMode="External"/><Relationship Id="rId57" Type="http://schemas.openxmlformats.org/officeDocument/2006/relationships/hyperlink" Target="http://base.garant.ru/70635040/" TargetMode="External"/><Relationship Id="rId61" Type="http://schemas.openxmlformats.org/officeDocument/2006/relationships/hyperlink" Target="http://base.garant.ru/70635040/" TargetMode="External"/><Relationship Id="rId10" Type="http://schemas.openxmlformats.org/officeDocument/2006/relationships/hyperlink" Target="http://base.garant.ru/12174916/" TargetMode="External"/><Relationship Id="rId19" Type="http://schemas.openxmlformats.org/officeDocument/2006/relationships/hyperlink" Target="http://base.garant.ru/196300/" TargetMode="External"/><Relationship Id="rId31" Type="http://schemas.openxmlformats.org/officeDocument/2006/relationships/hyperlink" Target="http://base.garant.ru/12164203/" TargetMode="External"/><Relationship Id="rId44" Type="http://schemas.openxmlformats.org/officeDocument/2006/relationships/hyperlink" Target="http://base.garant.ru/70635040/" TargetMode="External"/><Relationship Id="rId52" Type="http://schemas.openxmlformats.org/officeDocument/2006/relationships/hyperlink" Target="http://base.garant.ru/70635040/" TargetMode="External"/><Relationship Id="rId60" Type="http://schemas.openxmlformats.org/officeDocument/2006/relationships/hyperlink" Target="http://base.garant.ru/70635040/" TargetMode="External"/><Relationship Id="rId65" Type="http://schemas.openxmlformats.org/officeDocument/2006/relationships/hyperlink" Target="http://base.garant.ru/12125267/19/" TargetMode="External"/><Relationship Id="rId73" Type="http://schemas.openxmlformats.org/officeDocument/2006/relationships/hyperlink" Target="http://base.garant.ru/70292624/" TargetMode="External"/><Relationship Id="rId4" Type="http://schemas.openxmlformats.org/officeDocument/2006/relationships/webSettings" Target="webSettings.xml"/><Relationship Id="rId9" Type="http://schemas.openxmlformats.org/officeDocument/2006/relationships/hyperlink" Target="http://base.garant.ru/12174916/" TargetMode="External"/><Relationship Id="rId14" Type="http://schemas.openxmlformats.org/officeDocument/2006/relationships/hyperlink" Target="http://base.garant.ru/12174916/" TargetMode="External"/><Relationship Id="rId22" Type="http://schemas.openxmlformats.org/officeDocument/2006/relationships/hyperlink" Target="http://base.garant.ru/12174916/" TargetMode="External"/><Relationship Id="rId27" Type="http://schemas.openxmlformats.org/officeDocument/2006/relationships/hyperlink" Target="http://base.garant.ru/12174916/" TargetMode="External"/><Relationship Id="rId30" Type="http://schemas.openxmlformats.org/officeDocument/2006/relationships/hyperlink" Target="http://ivo.garant.ru/" TargetMode="External"/><Relationship Id="rId35" Type="http://schemas.openxmlformats.org/officeDocument/2006/relationships/hyperlink" Target="http://base.garant.ru/2563049/" TargetMode="External"/><Relationship Id="rId43" Type="http://schemas.openxmlformats.org/officeDocument/2006/relationships/hyperlink" Target="http://base.garant.ru/5753999/" TargetMode="External"/><Relationship Id="rId48" Type="http://schemas.openxmlformats.org/officeDocument/2006/relationships/hyperlink" Target="http://base.garant.ru/70635040/" TargetMode="External"/><Relationship Id="rId56" Type="http://schemas.openxmlformats.org/officeDocument/2006/relationships/hyperlink" Target="http://ivo.garant.ru/" TargetMode="External"/><Relationship Id="rId64" Type="http://schemas.openxmlformats.org/officeDocument/2006/relationships/hyperlink" Target="http://base.garant.ru/70891618/" TargetMode="External"/><Relationship Id="rId69" Type="http://schemas.openxmlformats.org/officeDocument/2006/relationships/hyperlink" Target="http://base.garant.ru/2563049/" TargetMode="External"/><Relationship Id="rId8" Type="http://schemas.openxmlformats.org/officeDocument/2006/relationships/hyperlink" Target="http://base.garant.ru/70635040/" TargetMode="External"/><Relationship Id="rId51" Type="http://schemas.openxmlformats.org/officeDocument/2006/relationships/hyperlink" Target="http://base.garant.ru/70635040/" TargetMode="External"/><Relationship Id="rId72" Type="http://schemas.openxmlformats.org/officeDocument/2006/relationships/hyperlink" Target="http://base.garant.ru/70292624/"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base.garant.ru/196300/" TargetMode="External"/><Relationship Id="rId25" Type="http://schemas.openxmlformats.org/officeDocument/2006/relationships/hyperlink" Target="http://base.garant.ru/12164203/" TargetMode="External"/><Relationship Id="rId33" Type="http://schemas.openxmlformats.org/officeDocument/2006/relationships/hyperlink" Target="http://base.garant.ru/12125267/19/" TargetMode="External"/><Relationship Id="rId38" Type="http://schemas.openxmlformats.org/officeDocument/2006/relationships/hyperlink" Target="http://base.garant.ru/70353464/1/" TargetMode="External"/><Relationship Id="rId46" Type="http://schemas.openxmlformats.org/officeDocument/2006/relationships/hyperlink" Target="http://base.garant.ru/70635040/" TargetMode="External"/><Relationship Id="rId59" Type="http://schemas.openxmlformats.org/officeDocument/2006/relationships/hyperlink" Target="http://base.garant.ru/57507675/" TargetMode="External"/><Relationship Id="rId67" Type="http://schemas.openxmlformats.org/officeDocument/2006/relationships/hyperlink" Target="http://base.garant.ru/2560783/" TargetMode="External"/><Relationship Id="rId20" Type="http://schemas.openxmlformats.org/officeDocument/2006/relationships/hyperlink" Target="http://base.garant.ru/70635040/" TargetMode="External"/><Relationship Id="rId41" Type="http://schemas.openxmlformats.org/officeDocument/2006/relationships/hyperlink" Target="http://base.garant.ru/186755/" TargetMode="External"/><Relationship Id="rId54" Type="http://schemas.openxmlformats.org/officeDocument/2006/relationships/hyperlink" Target="http://base.garant.ru/2563049/" TargetMode="External"/><Relationship Id="rId62" Type="http://schemas.openxmlformats.org/officeDocument/2006/relationships/hyperlink" Target="http://base.garant.ru/70147070/" TargetMode="External"/><Relationship Id="rId70" Type="http://schemas.openxmlformats.org/officeDocument/2006/relationships/hyperlink" Target="http://base.garant.ru/7041068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0635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8648</Words>
  <Characters>49299</Characters>
  <Application>Microsoft Office Word</Application>
  <DocSecurity>0</DocSecurity>
  <Lines>410</Lines>
  <Paragraphs>115</Paragraphs>
  <ScaleCrop>false</ScaleCrop>
  <Company>Microsoft</Company>
  <LinksUpToDate>false</LinksUpToDate>
  <CharactersWithSpaces>57832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2016-01-18T11:52:00Z</dcterms:created>
  <dcterms:modified xsi:type="dcterms:W3CDTF">2016-01-18T11:52:00Z</dcterms:modified>
</cp:coreProperties>
</file>